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B13F8" w14:textId="11399571" w:rsidR="00722137" w:rsidRPr="00722137" w:rsidRDefault="00722137" w:rsidP="00A5727B">
      <w:pPr>
        <w:pStyle w:val="Default"/>
        <w:suppressAutoHyphens/>
        <w:spacing w:after="0" w:line="276" w:lineRule="auto"/>
        <w:jc w:val="right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722137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Załącznik nr 3 </w:t>
      </w:r>
      <w:r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d</w:t>
      </w:r>
      <w:r w:rsidRPr="00722137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o </w:t>
      </w:r>
      <w:r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Z</w:t>
      </w:r>
      <w:r w:rsidRPr="00722137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apytania ofertowego</w:t>
      </w:r>
    </w:p>
    <w:p w14:paraId="226E024D" w14:textId="2A3E9972" w:rsidR="00722137" w:rsidRDefault="00722137" w:rsidP="00A5727B">
      <w:pPr>
        <w:pStyle w:val="Textbody"/>
        <w:spacing w:after="0"/>
        <w:jc w:val="right"/>
        <w:rPr>
          <w:rStyle w:val="BrakA"/>
          <w:rFonts w:cstheme="minorHAnsi"/>
          <w:b/>
          <w:bCs/>
        </w:rPr>
      </w:pPr>
      <w:r w:rsidRPr="00722137">
        <w:rPr>
          <w:rStyle w:val="BrakA"/>
          <w:b/>
          <w:bCs/>
        </w:rPr>
        <w:t>Nr referencyjny sprawy:</w:t>
      </w:r>
      <w:r>
        <w:rPr>
          <w:rStyle w:val="BrakA"/>
          <w:b/>
          <w:bCs/>
        </w:rPr>
        <w:t xml:space="preserve"> </w:t>
      </w:r>
      <w:proofErr w:type="gramStart"/>
      <w:r w:rsidRPr="00722137">
        <w:rPr>
          <w:rStyle w:val="BrakA"/>
          <w:rFonts w:cstheme="minorHAnsi"/>
          <w:b/>
          <w:bCs/>
        </w:rPr>
        <w:t>ZZP.261.ZO</w:t>
      </w:r>
      <w:proofErr w:type="gramEnd"/>
      <w:r w:rsidRPr="00722137">
        <w:rPr>
          <w:rStyle w:val="BrakA"/>
          <w:rFonts w:cstheme="minorHAnsi"/>
          <w:b/>
          <w:bCs/>
        </w:rPr>
        <w:t>.</w:t>
      </w:r>
      <w:r w:rsidR="003C6FD8">
        <w:rPr>
          <w:rStyle w:val="BrakA"/>
          <w:rFonts w:cstheme="minorHAnsi"/>
          <w:b/>
          <w:bCs/>
        </w:rPr>
        <w:t>26</w:t>
      </w:r>
      <w:r w:rsidRPr="00722137">
        <w:rPr>
          <w:rStyle w:val="BrakA"/>
          <w:rFonts w:cstheme="minorHAnsi"/>
          <w:b/>
          <w:bCs/>
        </w:rPr>
        <w:t>.2025</w:t>
      </w:r>
    </w:p>
    <w:p w14:paraId="565415CB" w14:textId="77777777" w:rsidR="00CD4008" w:rsidRPr="00CD4008" w:rsidRDefault="00CD4008" w:rsidP="00A5727B">
      <w:pPr>
        <w:pStyle w:val="Textbody"/>
        <w:spacing w:after="0"/>
        <w:jc w:val="right"/>
        <w:rPr>
          <w:rStyle w:val="Brak"/>
          <w:b/>
          <w:bCs/>
        </w:rPr>
      </w:pPr>
    </w:p>
    <w:p w14:paraId="68BADCFD" w14:textId="6635469A" w:rsidR="00AA3C64" w:rsidRPr="009D6618" w:rsidRDefault="00C132CE" w:rsidP="00A5727B">
      <w:pPr>
        <w:pStyle w:val="Default"/>
        <w:suppressAutoHyphens/>
        <w:spacing w:after="0" w:line="276" w:lineRule="auto"/>
        <w:jc w:val="center"/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</w:pPr>
      <w:r w:rsidRPr="009D6618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>Umowa nr ………………</w:t>
      </w:r>
      <w:proofErr w:type="gramStart"/>
      <w:r w:rsidRPr="009D6618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>…….</w:t>
      </w:r>
      <w:proofErr w:type="gramEnd"/>
      <w:r w:rsidRPr="009D6618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>.</w:t>
      </w:r>
      <w:r w:rsidR="00722137">
        <w:rPr>
          <w:rStyle w:val="Brak"/>
          <w:rFonts w:ascii="Calibri" w:eastAsia="Calibri" w:hAnsi="Calibri" w:cs="Calibri"/>
          <w:b/>
          <w:bCs/>
          <w:color w:val="auto"/>
          <w:sz w:val="20"/>
          <w:szCs w:val="20"/>
        </w:rPr>
        <w:t xml:space="preserve"> </w:t>
      </w:r>
      <w:r w:rsidR="00722137" w:rsidRPr="00722137">
        <w:rPr>
          <w:rStyle w:val="Brak"/>
          <w:rFonts w:ascii="Calibri" w:eastAsia="Calibri" w:hAnsi="Calibri" w:cs="Calibri"/>
          <w:color w:val="auto"/>
          <w:sz w:val="20"/>
          <w:szCs w:val="20"/>
        </w:rPr>
        <w:t>/wzór/</w:t>
      </w:r>
    </w:p>
    <w:p w14:paraId="47E3914A" w14:textId="77777777" w:rsidR="00965E2C" w:rsidRDefault="00965E2C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</w:p>
    <w:p w14:paraId="62D93F8D" w14:textId="7384C76D" w:rsidR="009D6618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>zawarta w dniu ………………</w:t>
      </w:r>
      <w:proofErr w:type="gramStart"/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>…….</w:t>
      </w:r>
      <w:proofErr w:type="gramEnd"/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 xml:space="preserve">. w Krakowie pomiędzy: </w:t>
      </w:r>
    </w:p>
    <w:p w14:paraId="74EFE56C" w14:textId="77777777" w:rsidR="00965E2C" w:rsidRPr="009D6618" w:rsidRDefault="00965E2C" w:rsidP="00A5727B">
      <w:pPr>
        <w:pStyle w:val="Default"/>
        <w:suppressAutoHyphens/>
        <w:spacing w:after="0" w:line="276" w:lineRule="auto"/>
        <w:jc w:val="both"/>
        <w:rPr>
          <w:rFonts w:ascii="Calibri" w:eastAsia="Calibri" w:hAnsi="Calibri" w:cs="Calibri"/>
          <w:color w:val="auto"/>
          <w:sz w:val="20"/>
          <w:szCs w:val="20"/>
        </w:rPr>
      </w:pPr>
    </w:p>
    <w:p w14:paraId="4367F152" w14:textId="77777777" w:rsidR="009D6618" w:rsidRPr="009D6618" w:rsidRDefault="009D6618" w:rsidP="00A5727B">
      <w:pPr>
        <w:spacing w:after="0" w:line="276" w:lineRule="auto"/>
        <w:jc w:val="both"/>
        <w:rPr>
          <w:rFonts w:eastAsia="Calibri" w:cs="Calibri"/>
          <w:sz w:val="20"/>
          <w:szCs w:val="20"/>
          <w:lang w:eastAsia="en-US"/>
        </w:rPr>
      </w:pPr>
      <w:r w:rsidRPr="009D6618">
        <w:rPr>
          <w:rFonts w:eastAsia="Calibri" w:cs="Calibri"/>
          <w:b/>
          <w:bCs/>
          <w:sz w:val="20"/>
          <w:szCs w:val="20"/>
          <w:lang w:eastAsia="en-US"/>
        </w:rPr>
        <w:t xml:space="preserve">Polskim Wydawnictwem </w:t>
      </w:r>
      <w:proofErr w:type="gramStart"/>
      <w:r w:rsidRPr="009D6618">
        <w:rPr>
          <w:rFonts w:eastAsia="Calibri" w:cs="Calibri"/>
          <w:b/>
          <w:bCs/>
          <w:sz w:val="20"/>
          <w:szCs w:val="20"/>
          <w:lang w:eastAsia="en-US"/>
        </w:rPr>
        <w:t>Muzycznym</w:t>
      </w:r>
      <w:r w:rsidRPr="009D6618">
        <w:rPr>
          <w:rFonts w:eastAsia="Calibri" w:cs="Calibri"/>
          <w:bCs/>
          <w:sz w:val="20"/>
          <w:szCs w:val="20"/>
          <w:lang w:eastAsia="en-US"/>
        </w:rPr>
        <w:t xml:space="preserve"> </w:t>
      </w:r>
      <w:r w:rsidRPr="009D6618">
        <w:rPr>
          <w:rFonts w:eastAsia="Calibri" w:cs="Calibri"/>
          <w:sz w:val="20"/>
          <w:szCs w:val="20"/>
          <w:lang w:eastAsia="en-US"/>
        </w:rPr>
        <w:t> z</w:t>
      </w:r>
      <w:proofErr w:type="gramEnd"/>
      <w:r w:rsidRPr="009D6618">
        <w:rPr>
          <w:rFonts w:eastAsia="Calibri" w:cs="Calibri"/>
          <w:sz w:val="20"/>
          <w:szCs w:val="20"/>
          <w:lang w:eastAsia="en-US"/>
        </w:rPr>
        <w:t xml:space="preserve"> siedzibą w Krakowie, al. Krasińskiego 11a, 31-111 Kraków,</w:t>
      </w:r>
      <w:r w:rsidRPr="009D6618">
        <w:rPr>
          <w:rFonts w:eastAsia="Calibri" w:cs="Calibri"/>
          <w:sz w:val="20"/>
          <w:szCs w:val="20"/>
          <w:lang w:eastAsia="en-US"/>
        </w:rPr>
        <w:br/>
        <w:t>wpisanym do rejestru instytucji kultury prowadzonego przez Ministra Kultury i Dziedzictwa Narodowego pod numerem RIK 92/2016,</w:t>
      </w:r>
      <w:r w:rsidRPr="009D6618">
        <w:rPr>
          <w:rFonts w:eastAsia="Calibri" w:cs="Calibri"/>
          <w:bCs/>
          <w:sz w:val="20"/>
          <w:szCs w:val="20"/>
          <w:lang w:eastAsia="en-US"/>
        </w:rPr>
        <w:t xml:space="preserve"> </w:t>
      </w:r>
      <w:r w:rsidRPr="009D6618">
        <w:rPr>
          <w:rFonts w:eastAsia="Calibri" w:cs="Calibri"/>
          <w:sz w:val="20"/>
          <w:szCs w:val="20"/>
          <w:lang w:eastAsia="en-US"/>
        </w:rPr>
        <w:t>NIP: 676-250-22-46, REGON 363717113,</w:t>
      </w:r>
      <w:r w:rsidRPr="009D6618">
        <w:rPr>
          <w:rFonts w:eastAsia="Calibri" w:cs="Calibri"/>
          <w:bCs/>
          <w:sz w:val="20"/>
          <w:szCs w:val="20"/>
          <w:lang w:eastAsia="en-US"/>
        </w:rPr>
        <w:t xml:space="preserve"> w imieniu i na rzecz którego działają</w:t>
      </w:r>
      <w:r w:rsidRPr="009D6618">
        <w:rPr>
          <w:rFonts w:eastAsia="Calibri" w:cs="Calibri"/>
          <w:sz w:val="20"/>
          <w:szCs w:val="20"/>
          <w:lang w:eastAsia="en-US"/>
        </w:rPr>
        <w:t xml:space="preserve">: </w:t>
      </w:r>
    </w:p>
    <w:p w14:paraId="05A19C40" w14:textId="77777777" w:rsidR="009D6618" w:rsidRPr="009D6618" w:rsidRDefault="009D6618" w:rsidP="00A5727B">
      <w:pPr>
        <w:spacing w:after="0" w:line="276" w:lineRule="auto"/>
        <w:jc w:val="both"/>
        <w:rPr>
          <w:rFonts w:eastAsia="Calibri" w:cs="Calibri"/>
          <w:sz w:val="20"/>
          <w:szCs w:val="20"/>
          <w:lang w:eastAsia="en-US"/>
        </w:rPr>
      </w:pPr>
      <w:r w:rsidRPr="009D6618">
        <w:rPr>
          <w:rFonts w:eastAsia="Calibri" w:cs="Calibri"/>
          <w:b/>
          <w:bCs/>
          <w:sz w:val="20"/>
          <w:szCs w:val="20"/>
          <w:lang w:eastAsia="en-US"/>
        </w:rPr>
        <w:t>Daniel Cichy</w:t>
      </w:r>
      <w:r w:rsidRPr="009D6618">
        <w:rPr>
          <w:rFonts w:eastAsia="Calibri" w:cs="Calibri"/>
          <w:sz w:val="20"/>
          <w:szCs w:val="20"/>
          <w:lang w:eastAsia="en-US"/>
        </w:rPr>
        <w:t xml:space="preserve"> – Dyrektor - Redaktor Naczelny, </w:t>
      </w:r>
    </w:p>
    <w:p w14:paraId="23F40557" w14:textId="77777777" w:rsidR="009D6618" w:rsidRPr="009D6618" w:rsidRDefault="009D6618" w:rsidP="00A5727B">
      <w:pPr>
        <w:spacing w:after="0" w:line="276" w:lineRule="auto"/>
        <w:jc w:val="both"/>
        <w:rPr>
          <w:rFonts w:eastAsia="Calibri" w:cs="Calibri"/>
          <w:sz w:val="20"/>
          <w:szCs w:val="20"/>
          <w:lang w:eastAsia="en-US"/>
        </w:rPr>
      </w:pPr>
      <w:r w:rsidRPr="009D6618">
        <w:rPr>
          <w:rFonts w:eastAsia="Calibri" w:cs="Calibri"/>
          <w:b/>
          <w:bCs/>
          <w:sz w:val="20"/>
          <w:szCs w:val="20"/>
          <w:lang w:eastAsia="en-US"/>
        </w:rPr>
        <w:t>Agata Gołębiowska</w:t>
      </w:r>
      <w:r w:rsidRPr="009D6618">
        <w:rPr>
          <w:rFonts w:eastAsia="Calibri" w:cs="Calibri"/>
          <w:sz w:val="20"/>
          <w:szCs w:val="20"/>
          <w:lang w:eastAsia="en-US"/>
        </w:rPr>
        <w:t xml:space="preserve"> – Zastępca Dyrektora ds. Ekonomicznych - Główny Księgowy</w:t>
      </w:r>
    </w:p>
    <w:p w14:paraId="752F7327" w14:textId="5AA6C919" w:rsidR="00AA3C64" w:rsidRPr="009D6618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 xml:space="preserve">zwanym dalej </w:t>
      </w:r>
      <w:r w:rsidRPr="009D6618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„Zamawiającym” </w:t>
      </w:r>
    </w:p>
    <w:p w14:paraId="53D3EC7A" w14:textId="77777777" w:rsidR="00A5727B" w:rsidRDefault="00A5727B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</w:p>
    <w:p w14:paraId="3861A657" w14:textId="71047A47" w:rsidR="00AA3C64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 xml:space="preserve">a </w:t>
      </w:r>
    </w:p>
    <w:p w14:paraId="73306CF9" w14:textId="77777777" w:rsidR="00A5727B" w:rsidRPr="009D6618" w:rsidRDefault="00A5727B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15372529" w14:textId="77777777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9D6618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………………………………………………………………. </w:t>
      </w:r>
      <w:r w:rsidRPr="009D6618">
        <w:rPr>
          <w:rStyle w:val="Brak"/>
          <w:rFonts w:ascii="Calibri" w:hAnsi="Calibri" w:cs="Calibri"/>
          <w:color w:val="auto"/>
          <w:sz w:val="20"/>
          <w:szCs w:val="20"/>
        </w:rPr>
        <w:t>z siedzibą / miejscem prowadzenia działalności ……………… …………………………………………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zgodnie z wpisem do rejestru przedsiębiorców KRS prowadzonego przez Sąd ……………………………, … Wydział Krajowego Rejestru Sądowego, pod nr KRS ……………………………/ CEIDG </w:t>
      </w:r>
      <w:r w:rsidRPr="00A87E57">
        <w:rPr>
          <w:rStyle w:val="Brak"/>
          <w:rFonts w:ascii="Calibri" w:eastAsia="Calibri" w:hAnsi="Calibri" w:cs="Calibri"/>
          <w:color w:val="auto"/>
          <w:sz w:val="20"/>
          <w:szCs w:val="20"/>
        </w:rPr>
        <w:br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prowadzonej przez ministra właściwego ds. gospodarki, NIP: …………………………, REGON ……………………………, reprezentowaną przez: </w:t>
      </w:r>
    </w:p>
    <w:p w14:paraId="7F99494B" w14:textId="77777777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……………………………………………………, </w:t>
      </w:r>
    </w:p>
    <w:p w14:paraId="5AF4E1A6" w14:textId="5DF07248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……………………………………………………, </w:t>
      </w:r>
    </w:p>
    <w:p w14:paraId="4B7D9920" w14:textId="36864E2B" w:rsidR="009D6618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>zwaną/zwanym dalej „</w:t>
      </w:r>
      <w:r w:rsidRPr="00A87E57">
        <w:rPr>
          <w:rStyle w:val="Brak"/>
          <w:rFonts w:ascii="Calibri" w:hAnsi="Calibri"/>
          <w:b/>
          <w:bCs/>
          <w:color w:val="auto"/>
          <w:sz w:val="20"/>
          <w:szCs w:val="20"/>
        </w:rPr>
        <w:t>Wykonawcą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”. </w:t>
      </w:r>
    </w:p>
    <w:p w14:paraId="2C6840AF" w14:textId="77777777" w:rsidR="009D6618" w:rsidRPr="00A87E57" w:rsidRDefault="009D661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>Zamawiający i Wykonawca zwani są także „</w:t>
      </w:r>
      <w:r w:rsidRPr="00A87E57">
        <w:rPr>
          <w:rStyle w:val="Brak"/>
          <w:rFonts w:ascii="Calibri" w:hAnsi="Calibri"/>
          <w:b/>
          <w:bCs/>
          <w:color w:val="auto"/>
          <w:sz w:val="20"/>
          <w:szCs w:val="20"/>
        </w:rPr>
        <w:t>Stroną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>” lub „</w:t>
      </w:r>
      <w:r w:rsidRPr="00A87E57">
        <w:rPr>
          <w:rStyle w:val="Brak"/>
          <w:rFonts w:ascii="Calibri" w:hAnsi="Calibri"/>
          <w:b/>
          <w:bCs/>
          <w:color w:val="auto"/>
          <w:sz w:val="20"/>
          <w:szCs w:val="20"/>
        </w:rPr>
        <w:t>Stronami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” </w:t>
      </w:r>
    </w:p>
    <w:p w14:paraId="240400C8" w14:textId="77777777" w:rsidR="00AA3C64" w:rsidRDefault="00AA3C64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i/>
          <w:iCs/>
          <w:color w:val="auto"/>
          <w:sz w:val="20"/>
          <w:szCs w:val="20"/>
        </w:rPr>
      </w:pPr>
    </w:p>
    <w:p w14:paraId="5520656E" w14:textId="77777777" w:rsidR="00C56070" w:rsidRPr="00A87E57" w:rsidRDefault="00C56070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i/>
          <w:iCs/>
          <w:color w:val="auto"/>
          <w:sz w:val="20"/>
          <w:szCs w:val="20"/>
        </w:rPr>
      </w:pPr>
    </w:p>
    <w:p w14:paraId="37596110" w14:textId="78FB11AC" w:rsidR="00551A90" w:rsidRPr="0052754E" w:rsidRDefault="00551A90" w:rsidP="00A5727B">
      <w:pPr>
        <w:suppressAutoHyphens/>
        <w:spacing w:after="0" w:line="276" w:lineRule="auto"/>
        <w:jc w:val="both"/>
        <w:rPr>
          <w:rFonts w:cs="Calibri"/>
          <w:i/>
          <w:iCs/>
          <w:kern w:val="1"/>
          <w:sz w:val="18"/>
          <w:szCs w:val="18"/>
          <w:lang w:eastAsia="ar-SA"/>
        </w:rPr>
      </w:pPr>
      <w:r w:rsidRPr="0052754E">
        <w:rPr>
          <w:rFonts w:cs="Calibri"/>
          <w:i/>
          <w:iCs/>
          <w:kern w:val="1"/>
          <w:sz w:val="18"/>
          <w:szCs w:val="18"/>
          <w:lang w:eastAsia="ar-SA"/>
        </w:rPr>
        <w:t xml:space="preserve">Niniejsza umowa została zawarta przez Zamawiającego bez stosowania przepisów ustawy z dnia 11 września 2019 roku Prawo zamówień publicznych (tekst jednolity: Dz. U. z 2024 r. poz. 1320 ze zm.) na podstawie art. 2 ust. 1 pkt 1 wskazanej </w:t>
      </w:r>
      <w:proofErr w:type="gramStart"/>
      <w:r w:rsidRPr="0052754E">
        <w:rPr>
          <w:rFonts w:cs="Calibri"/>
          <w:i/>
          <w:iCs/>
          <w:kern w:val="1"/>
          <w:sz w:val="18"/>
          <w:szCs w:val="18"/>
          <w:lang w:eastAsia="ar-SA"/>
        </w:rPr>
        <w:t xml:space="preserve">ustawy, </w:t>
      </w:r>
      <w:r w:rsidR="0052754E">
        <w:rPr>
          <w:rFonts w:cs="Calibri"/>
          <w:i/>
          <w:iCs/>
          <w:kern w:val="1"/>
          <w:sz w:val="18"/>
          <w:szCs w:val="18"/>
          <w:lang w:eastAsia="ar-SA"/>
        </w:rPr>
        <w:t xml:space="preserve">  </w:t>
      </w:r>
      <w:proofErr w:type="gramEnd"/>
      <w:r w:rsidR="0052754E">
        <w:rPr>
          <w:rFonts w:cs="Calibri"/>
          <w:i/>
          <w:iCs/>
          <w:kern w:val="1"/>
          <w:sz w:val="18"/>
          <w:szCs w:val="18"/>
          <w:lang w:eastAsia="ar-SA"/>
        </w:rPr>
        <w:t xml:space="preserve">            </w:t>
      </w:r>
      <w:r w:rsidRPr="0052754E">
        <w:rPr>
          <w:rFonts w:cs="Calibri"/>
          <w:i/>
          <w:iCs/>
          <w:kern w:val="1"/>
          <w:sz w:val="18"/>
          <w:szCs w:val="18"/>
          <w:lang w:eastAsia="ar-SA"/>
        </w:rPr>
        <w:t>w związku z wartością zamówienia niższą od kwoty 130 000 zł.</w:t>
      </w:r>
    </w:p>
    <w:p w14:paraId="35EEE518" w14:textId="77777777" w:rsidR="00A5727B" w:rsidRDefault="00A5727B" w:rsidP="00A5727B">
      <w:pPr>
        <w:spacing w:after="0" w:line="276" w:lineRule="auto"/>
        <w:jc w:val="both"/>
        <w:rPr>
          <w:rFonts w:cs="Calibri"/>
          <w:i/>
          <w:iCs/>
          <w:sz w:val="18"/>
          <w:szCs w:val="18"/>
        </w:rPr>
      </w:pPr>
    </w:p>
    <w:p w14:paraId="7AED7C57" w14:textId="23D177D5" w:rsidR="00551A90" w:rsidRPr="0052754E" w:rsidRDefault="00551A90" w:rsidP="00A5727B">
      <w:pPr>
        <w:spacing w:after="0" w:line="276" w:lineRule="auto"/>
        <w:jc w:val="both"/>
        <w:rPr>
          <w:rFonts w:cs="Calibri"/>
          <w:i/>
          <w:iCs/>
          <w:sz w:val="18"/>
          <w:szCs w:val="18"/>
        </w:rPr>
      </w:pPr>
      <w:r w:rsidRPr="0052754E">
        <w:rPr>
          <w:rFonts w:cs="Calibri"/>
          <w:i/>
          <w:iCs/>
          <w:sz w:val="18"/>
          <w:szCs w:val="18"/>
        </w:rPr>
        <w:t>Świadczenia Zamawiającego w ramach niniejszej Umowy będą finansowane w ramach pozyskanych przez Zamawiającego środków finansowych w postaci dotacji, po uzyskaniu pozytywnej decyzji Ministra Kultury i Dziedzictwa Narodowego na dany rok budżetowy i/lub ze środków własnych Zamawiającego.</w:t>
      </w:r>
    </w:p>
    <w:p w14:paraId="5F4DEB68" w14:textId="77777777" w:rsidR="00965E2C" w:rsidRDefault="00965E2C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i/>
          <w:iCs/>
          <w:color w:val="auto"/>
          <w:sz w:val="20"/>
          <w:szCs w:val="20"/>
        </w:rPr>
      </w:pPr>
    </w:p>
    <w:p w14:paraId="73DB546B" w14:textId="77777777" w:rsidR="00A5727B" w:rsidRPr="00A87E57" w:rsidRDefault="00A5727B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i/>
          <w:iCs/>
          <w:color w:val="auto"/>
          <w:sz w:val="20"/>
          <w:szCs w:val="20"/>
        </w:rPr>
      </w:pPr>
    </w:p>
    <w:p w14:paraId="71448312" w14:textId="79291D2A" w:rsidR="00AA3C64" w:rsidRPr="00A87E57" w:rsidRDefault="00466DF8" w:rsidP="00A5727B">
      <w:pPr>
        <w:pStyle w:val="Nagwek1"/>
        <w:spacing w:after="0" w:line="276" w:lineRule="auto"/>
        <w:rPr>
          <w:rStyle w:val="Brak"/>
          <w:color w:val="auto"/>
        </w:rPr>
      </w:pPr>
      <w:r w:rsidRPr="00A87E57">
        <w:rPr>
          <w:rStyle w:val="Brak"/>
          <w:color w:val="auto"/>
        </w:rPr>
        <w:t>PRZEDMIOT UMOWY</w:t>
      </w:r>
      <w:r w:rsidR="008C6369" w:rsidRPr="00A87E57">
        <w:rPr>
          <w:rStyle w:val="Brak"/>
          <w:color w:val="auto"/>
        </w:rPr>
        <w:t xml:space="preserve"> I WYMAGANIA DOTYCZĄCE REALZIACJI UMOWY</w:t>
      </w:r>
    </w:p>
    <w:p w14:paraId="6C653BBA" w14:textId="77777777" w:rsidR="00AA3C64" w:rsidRPr="00A87E57" w:rsidRDefault="00466DF8" w:rsidP="00A5727B">
      <w:pPr>
        <w:pStyle w:val="Nagwek1"/>
        <w:spacing w:after="0" w:line="276" w:lineRule="auto"/>
        <w:rPr>
          <w:rStyle w:val="Brak"/>
          <w:color w:val="auto"/>
        </w:rPr>
      </w:pPr>
      <w:r w:rsidRPr="00A87E57">
        <w:rPr>
          <w:rStyle w:val="Brak"/>
          <w:color w:val="auto"/>
        </w:rPr>
        <w:t>§ 1</w:t>
      </w:r>
    </w:p>
    <w:p w14:paraId="3577FC87" w14:textId="2FB21B35" w:rsidR="00AA3C64" w:rsidRPr="00CA11FF" w:rsidRDefault="00466DF8" w:rsidP="00A5727B">
      <w:pPr>
        <w:pStyle w:val="Defaul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B169E4">
        <w:rPr>
          <w:rStyle w:val="Brak"/>
          <w:rFonts w:ascii="Calibri" w:hAnsi="Calibri" w:cs="Calibri"/>
          <w:color w:val="auto"/>
          <w:sz w:val="20"/>
          <w:szCs w:val="20"/>
        </w:rPr>
        <w:t xml:space="preserve">Przedmiotem </w:t>
      </w:r>
      <w:r w:rsidR="0052754E" w:rsidRPr="0052754E">
        <w:rPr>
          <w:rStyle w:val="Brak"/>
          <w:rFonts w:ascii="Calibri" w:hAnsi="Calibri" w:cs="Calibri"/>
          <w:color w:val="auto"/>
          <w:sz w:val="20"/>
          <w:szCs w:val="20"/>
        </w:rPr>
        <w:t xml:space="preserve">niniejszej </w:t>
      </w:r>
      <w:r w:rsidRPr="0052754E">
        <w:rPr>
          <w:rStyle w:val="Brak"/>
          <w:rFonts w:ascii="Calibri" w:hAnsi="Calibri" w:cs="Calibri"/>
          <w:color w:val="auto"/>
          <w:sz w:val="20"/>
          <w:szCs w:val="20"/>
        </w:rPr>
        <w:t>Umowy jest</w:t>
      </w:r>
      <w:r w:rsidR="00FC370B">
        <w:rPr>
          <w:rStyle w:val="Brak"/>
          <w:rFonts w:ascii="Calibri" w:hAnsi="Calibri" w:cs="Calibri"/>
          <w:color w:val="auto"/>
          <w:sz w:val="20"/>
          <w:szCs w:val="20"/>
        </w:rPr>
        <w:t xml:space="preserve"> wykon</w:t>
      </w:r>
      <w:r w:rsidR="00CA11FF">
        <w:rPr>
          <w:rStyle w:val="Brak"/>
          <w:rFonts w:ascii="Calibri" w:hAnsi="Calibri" w:cs="Calibri"/>
          <w:color w:val="auto"/>
          <w:sz w:val="20"/>
          <w:szCs w:val="20"/>
        </w:rPr>
        <w:t>ywanie</w:t>
      </w:r>
      <w:r w:rsidR="00FC370B">
        <w:rPr>
          <w:rStyle w:val="Brak"/>
          <w:rFonts w:ascii="Calibri" w:hAnsi="Calibri" w:cs="Calibri"/>
          <w:color w:val="auto"/>
          <w:sz w:val="20"/>
          <w:szCs w:val="20"/>
        </w:rPr>
        <w:t xml:space="preserve"> przez Wykonawcę usługi kolokacji wraz usługami towarzyszącymi i </w:t>
      </w:r>
      <w:r w:rsidR="00FC370B" w:rsidRPr="00FC370B">
        <w:rPr>
          <w:rStyle w:val="Brak"/>
          <w:rFonts w:ascii="Calibri" w:hAnsi="Calibri" w:cs="Calibri"/>
          <w:color w:val="auto"/>
          <w:sz w:val="20"/>
          <w:szCs w:val="20"/>
        </w:rPr>
        <w:t xml:space="preserve">usługą </w:t>
      </w:r>
      <w:r w:rsidR="00FC370B" w:rsidRPr="00CA11FF">
        <w:rPr>
          <w:rStyle w:val="Brak"/>
          <w:rFonts w:ascii="Calibri" w:hAnsi="Calibri" w:cs="Calibri"/>
          <w:color w:val="auto"/>
          <w:sz w:val="20"/>
          <w:szCs w:val="20"/>
        </w:rPr>
        <w:t>relokacji zgodnie</w:t>
      </w:r>
      <w:r w:rsidR="000F62C8" w:rsidRPr="00CA11F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B169E4" w:rsidRPr="00CA11FF">
        <w:rPr>
          <w:rFonts w:ascii="Calibri" w:hAnsi="Calibri" w:cs="Calibri"/>
          <w:color w:val="auto"/>
          <w:sz w:val="20"/>
          <w:szCs w:val="20"/>
        </w:rPr>
        <w:t xml:space="preserve">ze szczegółowym opisem </w:t>
      </w:r>
      <w:r w:rsidR="00B169E4" w:rsidRPr="00CA11FF">
        <w:rPr>
          <w:rStyle w:val="BrakA"/>
          <w:rFonts w:ascii="Calibri" w:hAnsi="Calibri" w:cs="Calibri"/>
          <w:sz w:val="20"/>
          <w:szCs w:val="20"/>
        </w:rPr>
        <w:t xml:space="preserve">przedmiotu zamówienia stanowiącym </w:t>
      </w:r>
      <w:r w:rsidR="00B169E4" w:rsidRPr="00CA11FF">
        <w:rPr>
          <w:rStyle w:val="BrakA"/>
          <w:rFonts w:ascii="Calibri" w:hAnsi="Calibri" w:cs="Calibri"/>
          <w:b/>
          <w:bCs/>
          <w:sz w:val="20"/>
          <w:szCs w:val="20"/>
        </w:rPr>
        <w:t xml:space="preserve">Załącznik nr </w:t>
      </w:r>
      <w:r w:rsidR="00105F72" w:rsidRPr="00CA11FF">
        <w:rPr>
          <w:rStyle w:val="BrakA"/>
          <w:rFonts w:ascii="Calibri" w:hAnsi="Calibri" w:cs="Calibri"/>
          <w:b/>
          <w:bCs/>
          <w:sz w:val="20"/>
          <w:szCs w:val="20"/>
        </w:rPr>
        <w:t>1</w:t>
      </w:r>
      <w:r w:rsidR="0052754E" w:rsidRPr="00CA11FF">
        <w:rPr>
          <w:rStyle w:val="BrakA"/>
          <w:rFonts w:ascii="Calibri" w:hAnsi="Calibri" w:cs="Calibri"/>
          <w:sz w:val="20"/>
          <w:szCs w:val="20"/>
        </w:rPr>
        <w:t xml:space="preserve"> do Umowy</w:t>
      </w:r>
      <w:r w:rsidR="00CA11FF" w:rsidRPr="00CA11FF">
        <w:rPr>
          <w:rStyle w:val="BrakA"/>
          <w:rFonts w:ascii="Calibri" w:hAnsi="Calibri" w:cs="Calibri"/>
          <w:sz w:val="20"/>
          <w:szCs w:val="20"/>
        </w:rPr>
        <w:t>*</w:t>
      </w:r>
      <w:r w:rsidR="00FC370B" w:rsidRPr="00CA11FF">
        <w:rPr>
          <w:rStyle w:val="Brak"/>
          <w:rFonts w:ascii="Calibri" w:eastAsia="Calibri" w:hAnsi="Calibri" w:cs="Calibri"/>
          <w:color w:val="auto"/>
          <w:sz w:val="20"/>
          <w:szCs w:val="20"/>
        </w:rPr>
        <w:t xml:space="preserve"> i</w:t>
      </w:r>
      <w:r w:rsidRPr="00CA11FF">
        <w:rPr>
          <w:rStyle w:val="Brak"/>
          <w:rFonts w:ascii="Calibri" w:hAnsi="Calibri" w:cs="Calibri"/>
          <w:color w:val="auto"/>
          <w:sz w:val="20"/>
          <w:szCs w:val="20"/>
        </w:rPr>
        <w:t xml:space="preserve"> ofertą Wykonawcy </w:t>
      </w:r>
      <w:r w:rsidR="00CA11FF" w:rsidRPr="00CA11FF">
        <w:rPr>
          <w:rStyle w:val="Brak"/>
          <w:rFonts w:ascii="Calibri" w:hAnsi="Calibri" w:cs="Calibri"/>
          <w:color w:val="auto"/>
          <w:sz w:val="20"/>
          <w:szCs w:val="20"/>
        </w:rPr>
        <w:t xml:space="preserve">złożoną w postępowaniu o udzielenie zamówienia publicznego na </w:t>
      </w:r>
      <w:r w:rsidR="00CA11FF" w:rsidRPr="00CA11FF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>Usługi kolokacji wraz z usługami towarzyszącymi i usługą relokacji (</w:t>
      </w:r>
      <w:r w:rsidR="00CA11FF" w:rsidRPr="00CA11FF">
        <w:rPr>
          <w:rStyle w:val="BrakA"/>
          <w:rFonts w:ascii="Calibri" w:hAnsi="Calibri" w:cs="Calibri"/>
          <w:b/>
          <w:bCs/>
          <w:sz w:val="20"/>
          <w:szCs w:val="20"/>
        </w:rPr>
        <w:t>Nr referencyjny sprawy: ZZP.261.ZO.</w:t>
      </w:r>
      <w:r w:rsidR="003C6FD8">
        <w:rPr>
          <w:rStyle w:val="BrakA"/>
          <w:rFonts w:ascii="Calibri" w:hAnsi="Calibri" w:cs="Calibri"/>
          <w:b/>
          <w:bCs/>
          <w:sz w:val="20"/>
          <w:szCs w:val="20"/>
        </w:rPr>
        <w:t>26</w:t>
      </w:r>
      <w:r w:rsidR="00CA11FF" w:rsidRPr="00CA11FF">
        <w:rPr>
          <w:rStyle w:val="BrakA"/>
          <w:rFonts w:ascii="Calibri" w:hAnsi="Calibri" w:cs="Calibri"/>
          <w:b/>
          <w:bCs/>
          <w:sz w:val="20"/>
          <w:szCs w:val="20"/>
        </w:rPr>
        <w:t>.2025)</w:t>
      </w:r>
      <w:r w:rsidR="00CA11FF" w:rsidRPr="00CA11FF">
        <w:rPr>
          <w:rFonts w:ascii="Calibri" w:eastAsia="Calibri" w:hAnsi="Calibri" w:cs="Calibri"/>
          <w:b/>
          <w:bCs/>
          <w:color w:val="auto"/>
          <w:sz w:val="20"/>
          <w:szCs w:val="20"/>
        </w:rPr>
        <w:t xml:space="preserve"> </w:t>
      </w:r>
      <w:r w:rsidRPr="00CA11FF">
        <w:rPr>
          <w:rStyle w:val="Brak"/>
          <w:rFonts w:ascii="Calibri" w:hAnsi="Calibri" w:cs="Calibri"/>
          <w:color w:val="auto"/>
          <w:sz w:val="20"/>
          <w:szCs w:val="20"/>
        </w:rPr>
        <w:t xml:space="preserve">stanowiącą </w:t>
      </w:r>
      <w:r w:rsidRPr="00CA11FF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Załącznik nr </w:t>
      </w:r>
      <w:r w:rsidR="000A5105" w:rsidRPr="00CA11FF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>2</w:t>
      </w:r>
      <w:r w:rsidRPr="00CA11FF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CA11FF">
        <w:rPr>
          <w:rStyle w:val="Brak"/>
          <w:rFonts w:ascii="Calibri" w:hAnsi="Calibri" w:cs="Calibri"/>
          <w:color w:val="auto"/>
          <w:sz w:val="20"/>
          <w:szCs w:val="20"/>
        </w:rPr>
        <w:t>do Umowy</w:t>
      </w:r>
      <w:r w:rsidR="00FC370B" w:rsidRPr="00BC369B">
        <w:rPr>
          <w:rStyle w:val="BrakA"/>
          <w:rFonts w:ascii="Calibri" w:hAnsi="Calibri" w:cs="Calibri"/>
          <w:color w:val="auto"/>
          <w:sz w:val="20"/>
          <w:szCs w:val="20"/>
        </w:rPr>
        <w:t>*</w:t>
      </w:r>
      <w:r w:rsidR="00CA11FF" w:rsidRPr="00BC369B">
        <w:rPr>
          <w:rStyle w:val="BrakA"/>
          <w:rFonts w:ascii="Calibri" w:hAnsi="Calibri" w:cs="Calibri"/>
          <w:color w:val="auto"/>
          <w:sz w:val="20"/>
          <w:szCs w:val="20"/>
        </w:rPr>
        <w:t>*</w:t>
      </w:r>
      <w:r w:rsidR="0052754E" w:rsidRPr="00BC369B">
        <w:rPr>
          <w:rStyle w:val="Brak"/>
          <w:rFonts w:ascii="Calibri" w:hAnsi="Calibri" w:cs="Calibri"/>
          <w:color w:val="auto"/>
          <w:sz w:val="20"/>
          <w:szCs w:val="20"/>
        </w:rPr>
        <w:t>, zwane dalej „</w:t>
      </w:r>
      <w:r w:rsidR="0052754E" w:rsidRPr="00BC369B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>Przedmiotem Umowy</w:t>
      </w:r>
      <w:r w:rsidR="0052754E" w:rsidRPr="00BC369B">
        <w:rPr>
          <w:rStyle w:val="Brak"/>
          <w:rFonts w:ascii="Calibri" w:hAnsi="Calibri" w:cs="Calibri"/>
          <w:color w:val="auto"/>
          <w:sz w:val="20"/>
          <w:szCs w:val="20"/>
        </w:rPr>
        <w:t xml:space="preserve">”. </w:t>
      </w:r>
    </w:p>
    <w:p w14:paraId="0EDEF737" w14:textId="3ABFAD2A" w:rsidR="00CA11FF" w:rsidRPr="00CA11FF" w:rsidRDefault="000A5105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i/>
          <w:iCs/>
          <w:color w:val="auto"/>
          <w:sz w:val="16"/>
          <w:szCs w:val="16"/>
        </w:rPr>
      </w:pPr>
      <w:r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/</w:t>
      </w:r>
      <w:r w:rsidR="00CA11FF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* Załącznik nr 1 do umowy stanowi Załącznik nr 1 do Zapytania ofertowego/</w:t>
      </w:r>
    </w:p>
    <w:p w14:paraId="791CCF77" w14:textId="35632570" w:rsidR="0052754E" w:rsidRPr="00CA11FF" w:rsidRDefault="0052754E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i/>
          <w:iCs/>
          <w:color w:val="auto"/>
          <w:sz w:val="16"/>
          <w:szCs w:val="16"/>
        </w:rPr>
      </w:pPr>
      <w:r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*</w:t>
      </w:r>
      <w:r w:rsidR="00CA11FF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*</w:t>
      </w:r>
      <w:r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Z</w:t>
      </w:r>
      <w:r w:rsidR="000A5105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ałącznik nr </w:t>
      </w:r>
      <w:r w:rsidR="00FC370B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2</w:t>
      </w:r>
      <w:r w:rsidR="000A5105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do Umowy 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stanowi </w:t>
      </w:r>
      <w:r w:rsidR="00FC370B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oferta złożona przez Wykonawcę wg wzoru z 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Załącznik</w:t>
      </w:r>
      <w:r w:rsidR="00FC370B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a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nr</w:t>
      </w:r>
      <w:r w:rsidR="000A5105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</w:t>
      </w:r>
      <w:r w:rsidR="00FC370B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2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</w:t>
      </w:r>
      <w:r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do Za</w:t>
      </w:r>
      <w:r w:rsidR="000A5105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pytania ofertowego</w:t>
      </w:r>
      <w:r w:rsidR="00FC370B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wraz z załącznikami, w tym wypełnionym formularzem kalkulacyjno-cenowym z załącznika nr 2A</w:t>
      </w:r>
      <w:r w:rsidR="00CA11FF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 xml:space="preserve"> do Zapytania ofertowego</w:t>
      </w:r>
      <w:r w:rsidR="00105F72" w:rsidRPr="00CA11FF">
        <w:rPr>
          <w:rStyle w:val="Brak"/>
          <w:rFonts w:ascii="Calibri" w:hAnsi="Calibri" w:cs="Calibri"/>
          <w:i/>
          <w:iCs/>
          <w:color w:val="auto"/>
          <w:sz w:val="16"/>
          <w:szCs w:val="16"/>
        </w:rPr>
        <w:t>/</w:t>
      </w:r>
    </w:p>
    <w:p w14:paraId="34E7FFDF" w14:textId="7EA7D7F8" w:rsidR="00117F12" w:rsidRPr="00CA11FF" w:rsidRDefault="00CA11FF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>2</w:t>
      </w:r>
      <w:r w:rsidR="00466DF8" w:rsidRPr="00CA11FF">
        <w:rPr>
          <w:rStyle w:val="Brak"/>
          <w:rFonts w:ascii="Calibri" w:hAnsi="Calibri" w:cs="Calibri"/>
          <w:color w:val="auto"/>
          <w:sz w:val="20"/>
          <w:szCs w:val="20"/>
        </w:rPr>
        <w:t xml:space="preserve">. Wykonawca </w:t>
      </w:r>
      <w:proofErr w:type="gramStart"/>
      <w:r w:rsidR="00466DF8" w:rsidRPr="00CA11FF">
        <w:rPr>
          <w:rStyle w:val="Brak"/>
          <w:rFonts w:ascii="Calibri" w:hAnsi="Calibri" w:cs="Calibri"/>
          <w:color w:val="auto"/>
          <w:sz w:val="20"/>
          <w:szCs w:val="20"/>
        </w:rPr>
        <w:t>zapewnia</w:t>
      </w:r>
      <w:proofErr w:type="gramEnd"/>
      <w:r w:rsidR="00466DF8" w:rsidRPr="00CA11FF">
        <w:rPr>
          <w:rStyle w:val="Brak"/>
          <w:rFonts w:ascii="Calibri" w:hAnsi="Calibri" w:cs="Calibri"/>
          <w:color w:val="auto"/>
          <w:sz w:val="20"/>
          <w:szCs w:val="20"/>
        </w:rPr>
        <w:t xml:space="preserve"> że</w:t>
      </w:r>
      <w:r w:rsidR="00117F12" w:rsidRPr="00CA11FF">
        <w:rPr>
          <w:rStyle w:val="Brak"/>
          <w:rFonts w:ascii="Calibri" w:hAnsi="Calibri" w:cs="Calibri"/>
          <w:color w:val="auto"/>
          <w:sz w:val="20"/>
          <w:szCs w:val="20"/>
        </w:rPr>
        <w:t>:</w:t>
      </w:r>
    </w:p>
    <w:p w14:paraId="38BCB67E" w14:textId="000143FA" w:rsidR="00117F12" w:rsidRPr="00A87E57" w:rsidRDefault="00117F12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>1)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zapewniony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>w ramach</w:t>
      </w:r>
      <w:r w:rsidR="00CA11FF">
        <w:rPr>
          <w:rStyle w:val="Brak"/>
          <w:rFonts w:ascii="Calibri" w:hAnsi="Calibri"/>
          <w:color w:val="auto"/>
          <w:sz w:val="20"/>
          <w:szCs w:val="20"/>
        </w:rPr>
        <w:t xml:space="preserve"> wykon</w:t>
      </w:r>
      <w:r w:rsidR="00ED7F43">
        <w:rPr>
          <w:rStyle w:val="Brak"/>
          <w:rFonts w:ascii="Calibri" w:hAnsi="Calibri"/>
          <w:color w:val="auto"/>
          <w:sz w:val="20"/>
          <w:szCs w:val="20"/>
        </w:rPr>
        <w:t>ywania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Przedmiotu Umowy sprzęt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 w:rsidRPr="00A87E57">
        <w:rPr>
          <w:rFonts w:ascii="Calibri" w:hAnsi="Calibri"/>
          <w:color w:val="auto"/>
          <w:sz w:val="20"/>
          <w:szCs w:val="20"/>
        </w:rPr>
        <w:t xml:space="preserve">posiada </w:t>
      </w:r>
      <w:r w:rsidRPr="00A87E57">
        <w:rPr>
          <w:rFonts w:ascii="Calibri" w:hAnsi="Calibri"/>
          <w:color w:val="auto"/>
          <w:sz w:val="20"/>
          <w:szCs w:val="20"/>
        </w:rPr>
        <w:t xml:space="preserve">właściwości oraz spełnia parametry techniczne, określone w </w:t>
      </w:r>
      <w:r w:rsidRPr="00A87E57">
        <w:rPr>
          <w:rFonts w:ascii="Calibri" w:hAnsi="Calibri"/>
          <w:b/>
          <w:bCs/>
          <w:color w:val="auto"/>
          <w:sz w:val="20"/>
          <w:szCs w:val="20"/>
        </w:rPr>
        <w:t xml:space="preserve">Załączniku nr </w:t>
      </w:r>
      <w:r w:rsidR="00EE6772" w:rsidRPr="00A87E57">
        <w:rPr>
          <w:rFonts w:ascii="Calibri" w:hAnsi="Calibri"/>
          <w:b/>
          <w:bCs/>
          <w:color w:val="auto"/>
          <w:sz w:val="20"/>
          <w:szCs w:val="20"/>
        </w:rPr>
        <w:t>1</w:t>
      </w:r>
      <w:r w:rsidRPr="00A87E57">
        <w:rPr>
          <w:rFonts w:ascii="Calibri" w:hAnsi="Calibri"/>
          <w:color w:val="auto"/>
          <w:sz w:val="20"/>
          <w:szCs w:val="20"/>
        </w:rPr>
        <w:t xml:space="preserve"> do Umowy;</w:t>
      </w:r>
    </w:p>
    <w:p w14:paraId="5F34E257" w14:textId="6068F1CD" w:rsidR="00117F12" w:rsidRPr="00A87E57" w:rsidRDefault="00117F12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2)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zapewniony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ED7F43" w:rsidRPr="00A87E57">
        <w:rPr>
          <w:rStyle w:val="Brak"/>
          <w:rFonts w:ascii="Calibri" w:hAnsi="Calibri"/>
          <w:color w:val="auto"/>
          <w:sz w:val="20"/>
          <w:szCs w:val="20"/>
        </w:rPr>
        <w:t>w ramach</w:t>
      </w:r>
      <w:r w:rsidR="00ED7F43">
        <w:rPr>
          <w:rStyle w:val="Brak"/>
          <w:rFonts w:ascii="Calibri" w:hAnsi="Calibri"/>
          <w:color w:val="auto"/>
          <w:sz w:val="20"/>
          <w:szCs w:val="20"/>
        </w:rPr>
        <w:t xml:space="preserve"> wykonywania</w:t>
      </w:r>
      <w:r w:rsidR="00ED7F43" w:rsidRPr="00A87E57">
        <w:rPr>
          <w:rStyle w:val="Brak"/>
          <w:rFonts w:ascii="Calibri" w:hAnsi="Calibri"/>
          <w:color w:val="auto"/>
          <w:sz w:val="20"/>
          <w:szCs w:val="20"/>
        </w:rPr>
        <w:t xml:space="preserve"> Przedmiotu Umowy sprzęt</w:t>
      </w:r>
      <w:r w:rsidR="00ED7F43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będzie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>kompletn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y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, 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>woln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y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od jakichkolwiek wad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,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>sprawn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y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technicznie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 xml:space="preserve"> i zdatny do umówionego użytku.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Przez „wadę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”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należy rozumieć również jakąkolwiek niezgodność z </w:t>
      </w:r>
      <w:r w:rsidR="00B353A6">
        <w:rPr>
          <w:rStyle w:val="Brak"/>
          <w:rFonts w:ascii="Calibri" w:hAnsi="Calibri"/>
          <w:color w:val="auto"/>
          <w:sz w:val="20"/>
          <w:szCs w:val="20"/>
        </w:rPr>
        <w:t>o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pisem </w:t>
      </w:r>
      <w:r w:rsidR="00B353A6">
        <w:rPr>
          <w:rStyle w:val="Brak"/>
          <w:rFonts w:ascii="Calibri" w:hAnsi="Calibri"/>
          <w:color w:val="auto"/>
          <w:sz w:val="20"/>
          <w:szCs w:val="20"/>
        </w:rPr>
        <w:t>p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rzedmiotu </w:t>
      </w:r>
      <w:r w:rsidR="00B353A6">
        <w:rPr>
          <w:rStyle w:val="Brak"/>
          <w:rFonts w:ascii="Calibri" w:hAnsi="Calibri"/>
          <w:color w:val="auto"/>
          <w:sz w:val="20"/>
          <w:szCs w:val="20"/>
        </w:rPr>
        <w:t>z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>amówienia</w:t>
      </w:r>
      <w:r w:rsidR="00B353A6">
        <w:rPr>
          <w:rStyle w:val="Brak"/>
          <w:rFonts w:ascii="Calibri" w:hAnsi="Calibri"/>
          <w:color w:val="auto"/>
          <w:sz w:val="20"/>
          <w:szCs w:val="20"/>
        </w:rPr>
        <w:t xml:space="preserve"> stanowiącym </w:t>
      </w:r>
      <w:r w:rsidR="00B353A6" w:rsidRPr="00B353A6">
        <w:rPr>
          <w:rStyle w:val="Brak"/>
          <w:rFonts w:ascii="Calibri" w:hAnsi="Calibri"/>
          <w:b/>
          <w:bCs/>
          <w:color w:val="auto"/>
          <w:sz w:val="20"/>
          <w:szCs w:val="20"/>
        </w:rPr>
        <w:t>Załącznik nr 1</w:t>
      </w:r>
      <w:r w:rsidR="00B353A6">
        <w:rPr>
          <w:rStyle w:val="Brak"/>
          <w:rFonts w:ascii="Calibri" w:hAnsi="Calibri"/>
          <w:color w:val="auto"/>
          <w:sz w:val="20"/>
          <w:szCs w:val="20"/>
        </w:rPr>
        <w:t xml:space="preserve"> do Umowy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>;</w:t>
      </w:r>
    </w:p>
    <w:p w14:paraId="57010E2D" w14:textId="350A5EE2" w:rsidR="00117F12" w:rsidRPr="00A87E57" w:rsidRDefault="00ED7F43" w:rsidP="00A5727B">
      <w:pPr>
        <w:pStyle w:val="Default"/>
        <w:suppressAutoHyphens/>
        <w:spacing w:after="0" w:line="276" w:lineRule="auto"/>
        <w:jc w:val="both"/>
        <w:rPr>
          <w:rFonts w:ascii="Calibri" w:hAnsi="Calibri"/>
          <w:color w:val="auto"/>
          <w:sz w:val="20"/>
          <w:szCs w:val="20"/>
          <w:u w:color="BE6427"/>
        </w:rPr>
      </w:pPr>
      <w:r>
        <w:rPr>
          <w:rStyle w:val="Brak"/>
          <w:rFonts w:ascii="Calibri" w:hAnsi="Calibri"/>
          <w:color w:val="auto"/>
          <w:sz w:val="20"/>
          <w:szCs w:val="20"/>
          <w:u w:color="BE6427"/>
        </w:rPr>
        <w:lastRenderedPageBreak/>
        <w:t>3</w:t>
      </w:r>
      <w:r w:rsidR="00117F12" w:rsidRPr="00A87E57">
        <w:rPr>
          <w:rStyle w:val="Brak"/>
          <w:rFonts w:ascii="Calibri" w:hAnsi="Calibri"/>
          <w:color w:val="auto"/>
          <w:sz w:val="20"/>
          <w:szCs w:val="20"/>
          <w:u w:color="BE6427"/>
        </w:rPr>
        <w:t xml:space="preserve">)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zapewniony</w:t>
      </w:r>
      <w:r w:rsidR="00F3428D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>w ramach</w:t>
      </w:r>
      <w:r>
        <w:rPr>
          <w:rStyle w:val="Brak"/>
          <w:rFonts w:ascii="Calibri" w:hAnsi="Calibri"/>
          <w:color w:val="auto"/>
          <w:sz w:val="20"/>
          <w:szCs w:val="20"/>
        </w:rPr>
        <w:t xml:space="preserve"> wykonywania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Przedmiotu Umow</w:t>
      </w:r>
      <w:r w:rsidR="00BF1499">
        <w:rPr>
          <w:rStyle w:val="Brak"/>
          <w:rFonts w:ascii="Calibri" w:hAnsi="Calibri"/>
          <w:color w:val="auto"/>
          <w:sz w:val="20"/>
          <w:szCs w:val="20"/>
        </w:rPr>
        <w:t>y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sprzęt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117F12" w:rsidRPr="00A87E57">
        <w:rPr>
          <w:rFonts w:ascii="Calibri" w:hAnsi="Calibri"/>
          <w:color w:val="auto"/>
          <w:sz w:val="20"/>
          <w:szCs w:val="20"/>
          <w:u w:color="BE6427"/>
        </w:rPr>
        <w:t xml:space="preserve">nie </w:t>
      </w:r>
      <w:r w:rsidR="00F3428D">
        <w:rPr>
          <w:rFonts w:ascii="Calibri" w:hAnsi="Calibri"/>
          <w:color w:val="auto"/>
          <w:sz w:val="20"/>
          <w:szCs w:val="20"/>
          <w:u w:color="BE6427"/>
        </w:rPr>
        <w:t>jest</w:t>
      </w:r>
      <w:r w:rsidR="00F3428D" w:rsidRPr="00A87E57">
        <w:rPr>
          <w:rFonts w:ascii="Calibri" w:hAnsi="Calibri"/>
          <w:color w:val="auto"/>
          <w:sz w:val="20"/>
          <w:szCs w:val="20"/>
          <w:u w:color="BE6427"/>
        </w:rPr>
        <w:t xml:space="preserve"> obciążon</w:t>
      </w:r>
      <w:r w:rsidR="00F3428D">
        <w:rPr>
          <w:rFonts w:ascii="Calibri" w:hAnsi="Calibri"/>
          <w:color w:val="auto"/>
          <w:sz w:val="20"/>
          <w:szCs w:val="20"/>
          <w:u w:color="BE6427"/>
        </w:rPr>
        <w:t>y</w:t>
      </w:r>
      <w:r w:rsidR="00F3428D" w:rsidRPr="00A87E57">
        <w:rPr>
          <w:rFonts w:ascii="Calibri" w:hAnsi="Calibri"/>
          <w:color w:val="auto"/>
          <w:sz w:val="20"/>
          <w:szCs w:val="20"/>
          <w:u w:color="BE6427"/>
        </w:rPr>
        <w:t xml:space="preserve"> </w:t>
      </w:r>
      <w:r w:rsidR="00117F12" w:rsidRPr="00A87E57">
        <w:rPr>
          <w:rFonts w:ascii="Calibri" w:hAnsi="Calibri"/>
          <w:color w:val="auto"/>
          <w:sz w:val="20"/>
          <w:szCs w:val="20"/>
          <w:u w:color="BE6427"/>
        </w:rPr>
        <w:t xml:space="preserve">jakimkolwiek prawem przysługującym osobie trzeciej, które wyłącza lub ogranicza możliwość </w:t>
      </w:r>
      <w:r>
        <w:rPr>
          <w:rFonts w:ascii="Calibri" w:hAnsi="Calibri"/>
          <w:color w:val="auto"/>
          <w:sz w:val="20"/>
          <w:szCs w:val="20"/>
          <w:u w:color="BE6427"/>
        </w:rPr>
        <w:t xml:space="preserve">korzystania z </w:t>
      </w:r>
      <w:r w:rsidR="00F3428D">
        <w:rPr>
          <w:rFonts w:ascii="Calibri" w:hAnsi="Calibri"/>
          <w:color w:val="auto"/>
          <w:sz w:val="20"/>
          <w:szCs w:val="20"/>
          <w:u w:color="BE6427"/>
        </w:rPr>
        <w:t xml:space="preserve">niego </w:t>
      </w:r>
      <w:r>
        <w:rPr>
          <w:rFonts w:ascii="Calibri" w:hAnsi="Calibri"/>
          <w:color w:val="auto"/>
          <w:sz w:val="20"/>
          <w:szCs w:val="20"/>
          <w:u w:color="BE6427"/>
        </w:rPr>
        <w:t xml:space="preserve">w </w:t>
      </w:r>
      <w:proofErr w:type="gramStart"/>
      <w:r>
        <w:rPr>
          <w:rFonts w:ascii="Calibri" w:hAnsi="Calibri"/>
          <w:color w:val="auto"/>
          <w:sz w:val="20"/>
          <w:szCs w:val="20"/>
          <w:u w:color="BE6427"/>
        </w:rPr>
        <w:t xml:space="preserve">ramach </w:t>
      </w:r>
      <w:r w:rsidR="00117F12" w:rsidRPr="00A87E57">
        <w:rPr>
          <w:rFonts w:ascii="Calibri" w:hAnsi="Calibri"/>
          <w:color w:val="auto"/>
          <w:sz w:val="20"/>
          <w:szCs w:val="20"/>
          <w:u w:color="BE6427"/>
        </w:rPr>
        <w:t xml:space="preserve"> </w:t>
      </w:r>
      <w:r>
        <w:rPr>
          <w:rStyle w:val="Brak"/>
          <w:rFonts w:ascii="Calibri" w:hAnsi="Calibri"/>
          <w:color w:val="auto"/>
          <w:sz w:val="20"/>
          <w:szCs w:val="20"/>
        </w:rPr>
        <w:t>wykonywania</w:t>
      </w:r>
      <w:proofErr w:type="gramEnd"/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 Przedmiotu Umowy</w:t>
      </w:r>
      <w:r w:rsidR="00F3428D">
        <w:rPr>
          <w:rFonts w:ascii="Calibri" w:hAnsi="Calibri"/>
          <w:color w:val="auto"/>
          <w:sz w:val="20"/>
          <w:szCs w:val="20"/>
          <w:u w:color="BE6427"/>
        </w:rPr>
        <w:t>.</w:t>
      </w:r>
    </w:p>
    <w:p w14:paraId="3859A146" w14:textId="69730AC4" w:rsidR="008C6369" w:rsidRPr="00A5727B" w:rsidRDefault="003A4CEF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/>
          <w:color w:val="EE0000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>4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. Wykonawca dostarczy wszelkie niezbędne </w:t>
      </w:r>
      <w:r w:rsidR="00E95ACF">
        <w:rPr>
          <w:rStyle w:val="Brak"/>
          <w:rFonts w:ascii="Calibri" w:hAnsi="Calibri"/>
          <w:color w:val="auto"/>
          <w:sz w:val="20"/>
          <w:szCs w:val="20"/>
        </w:rPr>
        <w:t>informacje</w:t>
      </w:r>
      <w:r w:rsidR="00E95ACF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konieczne dla umożliwienia korzystania przez Zamawiającego z </w:t>
      </w:r>
      <w:r w:rsidR="00F3428D">
        <w:rPr>
          <w:rStyle w:val="Brak"/>
          <w:rFonts w:ascii="Calibri" w:hAnsi="Calibri"/>
          <w:color w:val="auto"/>
          <w:sz w:val="20"/>
          <w:szCs w:val="20"/>
        </w:rPr>
        <w:t>urządzeń Zamawiającego w miejscu kolokacji</w:t>
      </w:r>
      <w:r w:rsidR="00E95ACF">
        <w:rPr>
          <w:rStyle w:val="Brak"/>
          <w:rFonts w:ascii="Calibri" w:hAnsi="Calibri"/>
          <w:color w:val="auto"/>
          <w:sz w:val="20"/>
          <w:szCs w:val="20"/>
        </w:rPr>
        <w:t xml:space="preserve">, w szczególności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niezbędne kody dostępowe</w:t>
      </w:r>
      <w:r w:rsidR="00E95ACF">
        <w:rPr>
          <w:rStyle w:val="Brak"/>
          <w:rFonts w:ascii="Calibri" w:hAnsi="Calibri"/>
          <w:color w:val="auto"/>
          <w:sz w:val="20"/>
          <w:szCs w:val="20"/>
        </w:rPr>
        <w:t>.</w:t>
      </w:r>
    </w:p>
    <w:p w14:paraId="29410335" w14:textId="7D70E72D" w:rsidR="008C6369" w:rsidRPr="00A87E57" w:rsidRDefault="00F3428D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>5</w:t>
      </w:r>
      <w:r w:rsidR="008C6369" w:rsidRPr="00A87E57">
        <w:rPr>
          <w:rStyle w:val="Brak"/>
          <w:rFonts w:ascii="Calibri" w:hAnsi="Calibri"/>
          <w:color w:val="auto"/>
          <w:sz w:val="20"/>
          <w:szCs w:val="20"/>
        </w:rPr>
        <w:t>. Wykonawca zobowiązuje się w szczególności do:</w:t>
      </w:r>
    </w:p>
    <w:p w14:paraId="3E24C625" w14:textId="4331C511" w:rsidR="008C6369" w:rsidRDefault="008C6369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1) wykonania Przedmiotu </w:t>
      </w:r>
      <w:r w:rsidRPr="0053288A">
        <w:rPr>
          <w:rStyle w:val="Brak"/>
          <w:rFonts w:ascii="Calibri" w:hAnsi="Calibri"/>
          <w:color w:val="auto"/>
          <w:sz w:val="20"/>
          <w:szCs w:val="20"/>
        </w:rPr>
        <w:t>Umowy z najwyższą profesjonalną starannością, wynikającą z zawodowego charakteru prowadzonej przez siebie działalności, zgodnie ze współczesną wiedzą techniczną oraz w oparciu o obowiązujące przepisy, normy i standardy;</w:t>
      </w:r>
    </w:p>
    <w:p w14:paraId="23D254A2" w14:textId="1243B954" w:rsidR="008C6369" w:rsidRPr="0053288A" w:rsidRDefault="008C6369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/>
          <w:color w:val="auto"/>
          <w:sz w:val="20"/>
          <w:szCs w:val="20"/>
        </w:rPr>
      </w:pPr>
      <w:r w:rsidRPr="0053288A">
        <w:rPr>
          <w:rStyle w:val="Brak"/>
          <w:rFonts w:ascii="Calibri" w:hAnsi="Calibri"/>
          <w:color w:val="auto"/>
          <w:sz w:val="20"/>
          <w:szCs w:val="20"/>
        </w:rPr>
        <w:t>2) konsultowania na bieżąco z Zamawiającym zagadnień dotyczących realizacji przedmiotu umowy, udzielania Zamawiającemu na jego żądanie bieżących informacji o przebiegu prac związanych z wykon</w:t>
      </w:r>
      <w:r w:rsidR="00E95ACF">
        <w:rPr>
          <w:rStyle w:val="Brak"/>
          <w:rFonts w:ascii="Calibri" w:hAnsi="Calibri"/>
          <w:color w:val="auto"/>
          <w:sz w:val="20"/>
          <w:szCs w:val="20"/>
        </w:rPr>
        <w:t>yw</w:t>
      </w:r>
      <w:r w:rsidRPr="0053288A">
        <w:rPr>
          <w:rStyle w:val="Brak"/>
          <w:rFonts w:ascii="Calibri" w:hAnsi="Calibri"/>
          <w:color w:val="auto"/>
          <w:sz w:val="20"/>
          <w:szCs w:val="20"/>
        </w:rPr>
        <w:t xml:space="preserve">aniem </w:t>
      </w:r>
      <w:r w:rsidR="00E56C73">
        <w:rPr>
          <w:rStyle w:val="Brak"/>
          <w:rFonts w:ascii="Calibri" w:hAnsi="Calibri"/>
          <w:color w:val="auto"/>
          <w:sz w:val="20"/>
          <w:szCs w:val="20"/>
        </w:rPr>
        <w:t>P</w:t>
      </w:r>
      <w:r w:rsidR="00E56C73" w:rsidRPr="0053288A">
        <w:rPr>
          <w:rStyle w:val="Brak"/>
          <w:rFonts w:ascii="Calibri" w:hAnsi="Calibri"/>
          <w:color w:val="auto"/>
          <w:sz w:val="20"/>
          <w:szCs w:val="20"/>
        </w:rPr>
        <w:t xml:space="preserve">rzedmiotu </w:t>
      </w:r>
      <w:r w:rsidR="00E56C73">
        <w:rPr>
          <w:rStyle w:val="Brak"/>
          <w:rFonts w:ascii="Calibri" w:hAnsi="Calibri"/>
          <w:color w:val="auto"/>
          <w:sz w:val="20"/>
          <w:szCs w:val="20"/>
        </w:rPr>
        <w:t>U</w:t>
      </w:r>
      <w:r w:rsidR="00E56C73" w:rsidRPr="0053288A">
        <w:rPr>
          <w:rStyle w:val="Brak"/>
          <w:rFonts w:ascii="Calibri" w:hAnsi="Calibri"/>
          <w:color w:val="auto"/>
          <w:sz w:val="20"/>
          <w:szCs w:val="20"/>
        </w:rPr>
        <w:t>mowy</w:t>
      </w:r>
      <w:r w:rsidR="00E56C73">
        <w:rPr>
          <w:rStyle w:val="Brak"/>
          <w:rFonts w:ascii="Calibri" w:hAnsi="Calibri"/>
          <w:color w:val="auto"/>
          <w:sz w:val="20"/>
          <w:szCs w:val="20"/>
        </w:rPr>
        <w:t>.</w:t>
      </w:r>
    </w:p>
    <w:p w14:paraId="4D22B239" w14:textId="4B2992EC" w:rsidR="006738F2" w:rsidRPr="0053288A" w:rsidRDefault="00F3428D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>6</w:t>
      </w:r>
      <w:r w:rsidR="00C307A0" w:rsidRPr="0053288A">
        <w:rPr>
          <w:rStyle w:val="Brak"/>
          <w:rFonts w:ascii="Calibri" w:hAnsi="Calibri" w:cs="Calibri"/>
          <w:color w:val="auto"/>
          <w:sz w:val="20"/>
          <w:szCs w:val="20"/>
        </w:rPr>
        <w:t xml:space="preserve">. </w:t>
      </w:r>
      <w:r w:rsidR="006738F2" w:rsidRPr="0053288A">
        <w:rPr>
          <w:rStyle w:val="Brak"/>
          <w:rFonts w:ascii="Calibri" w:hAnsi="Calibri" w:cs="Calibri"/>
          <w:color w:val="auto"/>
          <w:sz w:val="20"/>
          <w:szCs w:val="20"/>
        </w:rPr>
        <w:t>W ramach wykonania Przedmiotu Umowy</w:t>
      </w:r>
      <w:r w:rsidR="00E17C74" w:rsidRPr="0053288A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6738F2" w:rsidRPr="0053288A">
        <w:rPr>
          <w:rStyle w:val="Brak"/>
          <w:rFonts w:ascii="Calibri" w:hAnsi="Calibri" w:cs="Calibri"/>
          <w:color w:val="auto"/>
          <w:sz w:val="20"/>
          <w:szCs w:val="20"/>
        </w:rPr>
        <w:t>Wykonawca zobowiązuje się w szczególności do:</w:t>
      </w:r>
    </w:p>
    <w:p w14:paraId="18393BA0" w14:textId="74EE9343" w:rsidR="006738F2" w:rsidRPr="0053288A" w:rsidRDefault="00C307A0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 w:rsidRPr="0053288A">
        <w:rPr>
          <w:color w:val="auto"/>
          <w:sz w:val="20"/>
          <w:szCs w:val="20"/>
        </w:rPr>
        <w:t xml:space="preserve">1) </w:t>
      </w:r>
      <w:r w:rsidR="006738F2" w:rsidRPr="0053288A">
        <w:rPr>
          <w:color w:val="auto"/>
          <w:sz w:val="20"/>
          <w:szCs w:val="20"/>
        </w:rPr>
        <w:t>wykonania wszelkich</w:t>
      </w:r>
      <w:r w:rsidR="00E56C73">
        <w:rPr>
          <w:color w:val="auto"/>
          <w:sz w:val="20"/>
          <w:szCs w:val="20"/>
        </w:rPr>
        <w:t xml:space="preserve"> ewentualnych</w:t>
      </w:r>
      <w:r w:rsidR="006738F2" w:rsidRPr="0053288A">
        <w:rPr>
          <w:color w:val="auto"/>
          <w:sz w:val="20"/>
          <w:szCs w:val="20"/>
        </w:rPr>
        <w:t xml:space="preserve"> prac instalacyjnych niezbędnych do zrealizowania Przedmiotu Umowy</w:t>
      </w:r>
      <w:r w:rsidR="00E56C73">
        <w:rPr>
          <w:color w:val="auto"/>
          <w:sz w:val="20"/>
          <w:szCs w:val="20"/>
        </w:rPr>
        <w:t xml:space="preserve"> przy </w:t>
      </w:r>
      <w:r w:rsidR="006738F2" w:rsidRPr="0053288A">
        <w:rPr>
          <w:color w:val="auto"/>
          <w:sz w:val="20"/>
          <w:szCs w:val="20"/>
        </w:rPr>
        <w:t>zapewnieni</w:t>
      </w:r>
      <w:r w:rsidR="00E56C73">
        <w:rPr>
          <w:color w:val="auto"/>
          <w:sz w:val="20"/>
          <w:szCs w:val="20"/>
        </w:rPr>
        <w:t>u</w:t>
      </w:r>
      <w:r w:rsidR="006738F2" w:rsidRPr="0053288A">
        <w:rPr>
          <w:color w:val="auto"/>
          <w:sz w:val="20"/>
          <w:szCs w:val="20"/>
        </w:rPr>
        <w:t xml:space="preserve"> należytego zabezpieczenia prac instalacyjnych w zakresie ochrony mienia, ochrony</w:t>
      </w:r>
      <w:r w:rsidR="00A87E57" w:rsidRPr="0053288A">
        <w:rPr>
          <w:color w:val="auto"/>
          <w:sz w:val="20"/>
          <w:szCs w:val="20"/>
        </w:rPr>
        <w:t xml:space="preserve"> </w:t>
      </w:r>
      <w:r w:rsidR="006738F2" w:rsidRPr="0053288A">
        <w:rPr>
          <w:color w:val="auto"/>
          <w:sz w:val="20"/>
          <w:szCs w:val="20"/>
        </w:rPr>
        <w:t>przeciwpożarowej, ochrony środowiska i sanitarnej oraz w zakresie przepisów bhp</w:t>
      </w:r>
      <w:r w:rsidR="00E56C73">
        <w:rPr>
          <w:color w:val="auto"/>
          <w:sz w:val="20"/>
          <w:szCs w:val="20"/>
        </w:rPr>
        <w:t>;</w:t>
      </w:r>
    </w:p>
    <w:p w14:paraId="66B11601" w14:textId="7DD1A7DC" w:rsidR="006738F2" w:rsidRPr="0053288A" w:rsidRDefault="00E56C73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2</w:t>
      </w:r>
      <w:r w:rsidR="00C307A0" w:rsidRPr="0053288A">
        <w:rPr>
          <w:color w:val="auto"/>
          <w:sz w:val="20"/>
          <w:szCs w:val="20"/>
        </w:rPr>
        <w:t xml:space="preserve">) </w:t>
      </w:r>
      <w:r w:rsidR="006738F2" w:rsidRPr="0053288A">
        <w:rPr>
          <w:color w:val="auto"/>
          <w:sz w:val="20"/>
          <w:szCs w:val="20"/>
        </w:rPr>
        <w:t xml:space="preserve">informowania Zamawiającego o przebiegu prac instalacyjnych oraz </w:t>
      </w:r>
      <w:r>
        <w:rPr>
          <w:color w:val="auto"/>
          <w:sz w:val="20"/>
          <w:szCs w:val="20"/>
        </w:rPr>
        <w:t xml:space="preserve">o </w:t>
      </w:r>
      <w:r w:rsidR="006738F2" w:rsidRPr="0053288A">
        <w:rPr>
          <w:color w:val="auto"/>
          <w:sz w:val="20"/>
          <w:szCs w:val="20"/>
        </w:rPr>
        <w:t>innych istotnych sprawach dotyczących realizacji Przedmiotu Umowy</w:t>
      </w:r>
      <w:r>
        <w:rPr>
          <w:color w:val="auto"/>
          <w:sz w:val="20"/>
          <w:szCs w:val="20"/>
        </w:rPr>
        <w:t>;</w:t>
      </w:r>
      <w:r w:rsidRPr="0053288A">
        <w:rPr>
          <w:color w:val="auto"/>
          <w:sz w:val="20"/>
          <w:szCs w:val="20"/>
        </w:rPr>
        <w:t xml:space="preserve"> </w:t>
      </w:r>
    </w:p>
    <w:p w14:paraId="32A61D00" w14:textId="6F219855" w:rsidR="006738F2" w:rsidRPr="0053288A" w:rsidRDefault="00E56C73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</w:t>
      </w:r>
      <w:r w:rsidR="00C307A0" w:rsidRPr="0053288A">
        <w:rPr>
          <w:color w:val="auto"/>
          <w:sz w:val="20"/>
          <w:szCs w:val="20"/>
        </w:rPr>
        <w:t xml:space="preserve">) </w:t>
      </w:r>
      <w:r w:rsidR="006738F2" w:rsidRPr="0053288A">
        <w:rPr>
          <w:color w:val="auto"/>
          <w:sz w:val="20"/>
          <w:szCs w:val="20"/>
        </w:rPr>
        <w:t xml:space="preserve">w przypadku zniszczenia lub uszkodzenia, w toku albo na skutek prac instalacyjnych, rezultatów prac instalacyjnych lub ich części lub zastanej infrastruktury informatycznej - naprawienia ich i doprowadzenia prac lub zastanej infrastruktury informatycznej do stanu przed uszkodzeniem lub zniszczeniem na własny koszt </w:t>
      </w:r>
      <w:r w:rsidR="00A87E57" w:rsidRPr="0053288A">
        <w:rPr>
          <w:color w:val="auto"/>
          <w:sz w:val="20"/>
          <w:szCs w:val="20"/>
        </w:rPr>
        <w:br/>
      </w:r>
      <w:r w:rsidR="006738F2" w:rsidRPr="0053288A">
        <w:rPr>
          <w:color w:val="auto"/>
          <w:sz w:val="20"/>
          <w:szCs w:val="20"/>
        </w:rPr>
        <w:t>i ryzyko;</w:t>
      </w:r>
    </w:p>
    <w:p w14:paraId="29B34D69" w14:textId="76DDE6FE" w:rsidR="006738F2" w:rsidRPr="0053288A" w:rsidRDefault="00E56C73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</w:t>
      </w:r>
      <w:r w:rsidR="00C307A0" w:rsidRPr="0053288A">
        <w:rPr>
          <w:color w:val="auto"/>
          <w:sz w:val="20"/>
          <w:szCs w:val="20"/>
        </w:rPr>
        <w:t xml:space="preserve">) </w:t>
      </w:r>
      <w:r w:rsidR="006738F2" w:rsidRPr="0053288A">
        <w:rPr>
          <w:color w:val="auto"/>
          <w:sz w:val="20"/>
          <w:szCs w:val="20"/>
        </w:rPr>
        <w:t>po zakończeniu prac instalacyjnych - uporządkowania całkowicie i fachowo na swój koszt pomieszczeń,</w:t>
      </w:r>
      <w:r w:rsidR="00A87E57" w:rsidRPr="0053288A">
        <w:rPr>
          <w:color w:val="auto"/>
          <w:sz w:val="20"/>
          <w:szCs w:val="20"/>
        </w:rPr>
        <w:br/>
      </w:r>
      <w:r w:rsidR="006738F2" w:rsidRPr="0053288A">
        <w:rPr>
          <w:color w:val="auto"/>
          <w:sz w:val="20"/>
          <w:szCs w:val="20"/>
        </w:rPr>
        <w:t xml:space="preserve"> w których prace instalacyjne były realizowane.</w:t>
      </w:r>
    </w:p>
    <w:p w14:paraId="5708B2FA" w14:textId="243EC8A6" w:rsidR="00F02D11" w:rsidRDefault="00F3428D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>7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. </w:t>
      </w:r>
      <w:bookmarkStart w:id="0" w:name="_Hlk210647113"/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>Miejscem wyko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nywani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>a usług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i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kolokacji będzie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bookmarkEnd w:id="0"/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……</w:t>
      </w:r>
      <w:r w:rsidR="00E56C73">
        <w:rPr>
          <w:rStyle w:val="Brak"/>
          <w:rFonts w:ascii="Calibri" w:hAnsi="Calibri" w:cs="Calibri"/>
          <w:color w:val="auto"/>
          <w:sz w:val="20"/>
          <w:szCs w:val="20"/>
        </w:rPr>
        <w:t>…………………</w:t>
      </w:r>
      <w:proofErr w:type="gramStart"/>
      <w:r w:rsidR="00E56C73">
        <w:rPr>
          <w:rStyle w:val="Brak"/>
          <w:rFonts w:ascii="Calibri" w:hAnsi="Calibri" w:cs="Calibri"/>
          <w:color w:val="auto"/>
          <w:sz w:val="20"/>
          <w:szCs w:val="20"/>
        </w:rPr>
        <w:t>…….</w:t>
      </w:r>
      <w:proofErr w:type="gramEnd"/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.</w:t>
      </w:r>
      <w:r>
        <w:rPr>
          <w:rStyle w:val="Odwoanieprzypisudolnego"/>
          <w:rFonts w:ascii="Calibri" w:hAnsi="Calibri" w:cs="Calibri"/>
          <w:color w:val="auto"/>
          <w:sz w:val="20"/>
          <w:szCs w:val="20"/>
        </w:rPr>
        <w:footnoteReference w:id="2"/>
      </w:r>
    </w:p>
    <w:p w14:paraId="0F8E914A" w14:textId="5C0B4DF0" w:rsidR="00965E2C" w:rsidRDefault="00965E2C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 xml:space="preserve">8. Uruchomienie usługi kolokacji nastąpi w terminie do … dni </w:t>
      </w:r>
      <w:r>
        <w:rPr>
          <w:rStyle w:val="Odwoanieprzypisudolnego"/>
          <w:rFonts w:ascii="Calibri" w:hAnsi="Calibri" w:cs="Calibri"/>
          <w:color w:val="auto"/>
          <w:sz w:val="20"/>
          <w:szCs w:val="20"/>
          <w:u w:color="BE6427"/>
        </w:rPr>
        <w:footnoteReference w:id="3"/>
      </w:r>
      <w:r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 xml:space="preserve"> od dnia zawarcia umowy i zostanie potwierdzone </w:t>
      </w:r>
      <w:r w:rsidRPr="00F02D11">
        <w:rPr>
          <w:rStyle w:val="Brak"/>
          <w:rFonts w:ascii="Calibri" w:hAnsi="Calibri" w:cs="Calibri"/>
          <w:color w:val="auto"/>
          <w:sz w:val="20"/>
          <w:szCs w:val="20"/>
        </w:rPr>
        <w:t>protok</w:t>
      </w:r>
      <w:r>
        <w:rPr>
          <w:rStyle w:val="Brak"/>
          <w:rFonts w:ascii="Calibri" w:hAnsi="Calibri" w:cs="Calibri"/>
          <w:color w:val="auto"/>
          <w:sz w:val="20"/>
          <w:szCs w:val="20"/>
        </w:rPr>
        <w:t>ołem</w:t>
      </w:r>
      <w:r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 odbioru</w:t>
      </w:r>
      <w:r>
        <w:rPr>
          <w:rStyle w:val="Brak"/>
          <w:rFonts w:ascii="Calibri" w:hAnsi="Calibri" w:cs="Calibri"/>
          <w:color w:val="auto"/>
          <w:sz w:val="20"/>
          <w:szCs w:val="20"/>
        </w:rPr>
        <w:t xml:space="preserve"> podpisanym przez upoważnionych przedstawicieli Stron.</w:t>
      </w:r>
    </w:p>
    <w:p w14:paraId="24CAEE79" w14:textId="134230F4" w:rsidR="00F02D11" w:rsidRPr="00F02D11" w:rsidRDefault="00965E2C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>9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. 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W ramach usługi relokacji</w:t>
      </w:r>
      <w:r w:rsidR="00E56C73">
        <w:rPr>
          <w:rStyle w:val="Brak"/>
          <w:rFonts w:ascii="Calibri" w:hAnsi="Calibri" w:cs="Calibri"/>
          <w:color w:val="auto"/>
          <w:sz w:val="20"/>
          <w:szCs w:val="20"/>
        </w:rPr>
        <w:t xml:space="preserve">, która wykonana zostanie po uruchomieniu usługi kolokacji, 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Wykonawca </w:t>
      </w:r>
      <w:r w:rsidR="00E56C73">
        <w:rPr>
          <w:rStyle w:val="Brak"/>
          <w:rFonts w:ascii="Calibri" w:hAnsi="Calibri" w:cs="Calibri"/>
          <w:color w:val="auto"/>
          <w:sz w:val="20"/>
          <w:szCs w:val="20"/>
        </w:rPr>
        <w:t>zapewnia,</w:t>
      </w:r>
      <w:r w:rsidR="00E56C73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>na swój koszt i ryzyko</w:t>
      </w:r>
      <w:r w:rsidR="00E56C73">
        <w:rPr>
          <w:rStyle w:val="Brak"/>
          <w:rFonts w:ascii="Calibri" w:hAnsi="Calibri" w:cs="Calibri"/>
          <w:color w:val="auto"/>
          <w:sz w:val="20"/>
          <w:szCs w:val="20"/>
        </w:rPr>
        <w:t>,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 t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ransport 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>urządzeń Zamawiającego</w:t>
      </w:r>
      <w:r w:rsidR="00F02D11" w:rsidRPr="0059415B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z siedziby </w:t>
      </w:r>
      <w:r w:rsidR="00F02D11" w:rsidRPr="001D3167">
        <w:rPr>
          <w:rStyle w:val="Brak"/>
          <w:rFonts w:ascii="Calibri" w:hAnsi="Calibri" w:cs="Calibri"/>
          <w:color w:val="auto"/>
          <w:sz w:val="20"/>
          <w:szCs w:val="20"/>
        </w:rPr>
        <w:t xml:space="preserve">Zmawiającego przy al. Krasińskiego 11a w Krakowie do miejsca wykonywania usługi kolokacji. Wykonawca zobowiązuje się do właściwego opakowania i zabezpieczenia urządzeń Zamawiającego przed uszkodzeniem oraz do wyniesienia, załadowania, rozładowania i wniesienia go do miejsca wykonywania usługi kolokacji. Wykonawca </w:t>
      </w:r>
      <w:r w:rsidR="00F02D11"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zobowiązuje się do ubezpieczenia </w:t>
      </w:r>
      <w:r w:rsidR="00F02D11" w:rsidRPr="00F02D11">
        <w:rPr>
          <w:rFonts w:ascii="Calibri" w:hAnsi="Calibri" w:cs="Calibri"/>
          <w:sz w:val="20"/>
          <w:szCs w:val="20"/>
        </w:rPr>
        <w:t xml:space="preserve">urządzeń serwerowych Zamawiającego na czas ich transportu, zgodnie z wymaganiami określonymi w </w:t>
      </w:r>
      <w:r w:rsidR="00F02D11" w:rsidRPr="00F02D11">
        <w:rPr>
          <w:rFonts w:ascii="Calibri" w:hAnsi="Calibri" w:cs="Calibri"/>
          <w:b/>
          <w:bCs/>
          <w:sz w:val="20"/>
          <w:szCs w:val="20"/>
        </w:rPr>
        <w:t>Załączniku nr 1</w:t>
      </w:r>
      <w:r w:rsidR="00F02D11" w:rsidRPr="00F02D11">
        <w:rPr>
          <w:rFonts w:ascii="Calibri" w:hAnsi="Calibri" w:cs="Calibri"/>
          <w:sz w:val="20"/>
          <w:szCs w:val="20"/>
        </w:rPr>
        <w:t xml:space="preserve"> do Umowy oraz przedstawienia potwierdzającej je polisy ubezpieczeniowej na każde żądanie Zamawiającego.</w:t>
      </w:r>
    </w:p>
    <w:p w14:paraId="418C7D23" w14:textId="38FE3ED3" w:rsidR="004F7A3E" w:rsidRPr="004F7A3E" w:rsidRDefault="00965E2C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>10</w:t>
      </w:r>
      <w:r w:rsidR="00F02D11"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. Potwierdzeniem prawidłowości wykonania usługi relokacji </w:t>
      </w:r>
      <w:r w:rsidR="00F3428D">
        <w:rPr>
          <w:rStyle w:val="Brak"/>
          <w:rFonts w:ascii="Calibri" w:hAnsi="Calibri" w:cs="Calibri"/>
          <w:color w:val="auto"/>
          <w:sz w:val="20"/>
          <w:szCs w:val="20"/>
        </w:rPr>
        <w:t xml:space="preserve">będzie </w:t>
      </w:r>
      <w:r w:rsidR="00F02D11" w:rsidRPr="00F02D11">
        <w:rPr>
          <w:rStyle w:val="Brak"/>
          <w:rFonts w:ascii="Calibri" w:hAnsi="Calibri" w:cs="Calibri"/>
          <w:color w:val="auto"/>
          <w:sz w:val="20"/>
          <w:szCs w:val="20"/>
        </w:rPr>
        <w:t>protokół odbioru</w:t>
      </w:r>
      <w:r w:rsidR="00F3428D">
        <w:rPr>
          <w:rStyle w:val="Brak"/>
          <w:rFonts w:ascii="Calibri" w:hAnsi="Calibri" w:cs="Calibri"/>
          <w:color w:val="auto"/>
          <w:sz w:val="20"/>
          <w:szCs w:val="20"/>
        </w:rPr>
        <w:t xml:space="preserve"> podpisany przez upoważnionych </w:t>
      </w:r>
      <w:r w:rsidR="00F3428D" w:rsidRPr="004F7A3E">
        <w:rPr>
          <w:rStyle w:val="Brak"/>
          <w:rFonts w:ascii="Calibri" w:hAnsi="Calibri" w:cs="Calibri"/>
          <w:color w:val="auto"/>
          <w:sz w:val="20"/>
          <w:szCs w:val="20"/>
        </w:rPr>
        <w:t>przedstawicieli Stron po weryfikacji prawidłowości działania relokowanych urządzeń Zamawiającego w miejscu wykonywania usługi kolokacji</w:t>
      </w:r>
      <w:r w:rsidR="00F02D11" w:rsidRPr="004F7A3E">
        <w:rPr>
          <w:rStyle w:val="Brak"/>
          <w:rFonts w:ascii="Calibri" w:hAnsi="Calibri" w:cs="Calibri"/>
          <w:color w:val="auto"/>
          <w:sz w:val="20"/>
          <w:szCs w:val="20"/>
        </w:rPr>
        <w:t>.</w:t>
      </w:r>
    </w:p>
    <w:p w14:paraId="33E190BC" w14:textId="45C30232" w:rsidR="004F7A3E" w:rsidRPr="00A5727B" w:rsidRDefault="004F7A3E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4F7A3E">
        <w:rPr>
          <w:rStyle w:val="Brak"/>
          <w:rFonts w:ascii="Calibri" w:hAnsi="Calibri" w:cs="Calibri"/>
          <w:color w:val="auto"/>
          <w:sz w:val="20"/>
          <w:szCs w:val="20"/>
        </w:rPr>
        <w:t xml:space="preserve">11. </w:t>
      </w:r>
      <w:r w:rsidRPr="00A5727B">
        <w:rPr>
          <w:rFonts w:ascii="Calibri" w:hAnsi="Calibri" w:cs="Calibri"/>
          <w:sz w:val="20"/>
          <w:szCs w:val="20"/>
        </w:rPr>
        <w:t>Wykonawca będzie usuwał błędy w działaniu usług w czasie nie dłuższym niż 8 godzin, chyba że charakter i skala błędu wymagają dłuższego czasu naprawy albo jego istotność i zagrożenie dla funkcjonowania infrastruktury informatycznej Zamawiającego wymagają skrócenia czasu usunięcia błędu, co zostanie ustalone pisemnie pomiędzy Stronami.</w:t>
      </w:r>
    </w:p>
    <w:p w14:paraId="551978FD" w14:textId="77777777" w:rsidR="00A5727B" w:rsidRDefault="00A5727B" w:rsidP="00A5727B">
      <w:pPr>
        <w:pStyle w:val="Nagwek1"/>
        <w:spacing w:after="0" w:line="276" w:lineRule="auto"/>
        <w:rPr>
          <w:rStyle w:val="Brak"/>
          <w:rFonts w:cs="Calibri"/>
          <w:color w:val="auto"/>
        </w:rPr>
      </w:pPr>
    </w:p>
    <w:p w14:paraId="11AFC5B5" w14:textId="4042934B" w:rsidR="00F02D11" w:rsidRPr="004F7A3E" w:rsidRDefault="00F02D11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4F7A3E">
        <w:rPr>
          <w:rStyle w:val="Brak"/>
          <w:rFonts w:cs="Calibri"/>
          <w:color w:val="auto"/>
        </w:rPr>
        <w:t>UBEZPIECZENIE WYKONAWCY</w:t>
      </w:r>
    </w:p>
    <w:p w14:paraId="34168BB2" w14:textId="26103EEE" w:rsidR="00F02D11" w:rsidRPr="004F7A3E" w:rsidRDefault="00F02D11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4F7A3E">
        <w:rPr>
          <w:rStyle w:val="Brak"/>
          <w:rFonts w:cs="Calibri"/>
          <w:color w:val="auto"/>
        </w:rPr>
        <w:t>§ 2</w:t>
      </w:r>
    </w:p>
    <w:p w14:paraId="149D7D4C" w14:textId="7841AE68" w:rsidR="00F02D11" w:rsidRPr="00F02D11" w:rsidRDefault="00F02D11" w:rsidP="00A5727B">
      <w:pPr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76" w:lineRule="auto"/>
        <w:ind w:left="0" w:firstLine="0"/>
        <w:jc w:val="both"/>
        <w:rPr>
          <w:rFonts w:eastAsia="Calibri" w:cs="Calibri"/>
          <w:sz w:val="20"/>
          <w:szCs w:val="20"/>
        </w:rPr>
      </w:pPr>
      <w:r w:rsidRPr="004F7A3E">
        <w:rPr>
          <w:rFonts w:eastAsia="Calibri" w:cs="Calibri"/>
          <w:sz w:val="20"/>
          <w:szCs w:val="20"/>
        </w:rPr>
        <w:t>Wykonawca zobowiązany jest do posiadania, przynajmniej do zakończenia wykonywania obowiązków wynikających z Umowy, ubezpieczenia od odpowiedzialności cywilnej w wysokości nie mniejszej niż 1.000.000,00 złotych (słownie: jeden milion złotych</w:t>
      </w:r>
      <w:r w:rsidRPr="00F02D11">
        <w:rPr>
          <w:rFonts w:eastAsia="Calibri" w:cs="Calibri"/>
          <w:sz w:val="20"/>
          <w:szCs w:val="20"/>
        </w:rPr>
        <w:t xml:space="preserve">) w zakresie prowadzonej działalności gospodarczej. </w:t>
      </w:r>
    </w:p>
    <w:p w14:paraId="119EB98D" w14:textId="0CBCEC10" w:rsidR="003340D3" w:rsidRPr="00F02D11" w:rsidRDefault="00F02D11" w:rsidP="00A5727B">
      <w:pPr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76" w:lineRule="auto"/>
        <w:ind w:left="0" w:firstLine="0"/>
        <w:jc w:val="both"/>
        <w:rPr>
          <w:rStyle w:val="Brak"/>
          <w:rFonts w:eastAsia="Calibri" w:cs="Calibri"/>
          <w:sz w:val="20"/>
          <w:szCs w:val="20"/>
        </w:rPr>
      </w:pPr>
      <w:r w:rsidRPr="00F02D11">
        <w:rPr>
          <w:rFonts w:eastAsia="Calibri" w:cs="Calibri"/>
          <w:sz w:val="20"/>
          <w:szCs w:val="20"/>
        </w:rPr>
        <w:lastRenderedPageBreak/>
        <w:t xml:space="preserve"> W przypadku, kiedy okres ważności polisy ubezpieczeniowej nie obejmuje w całości okresu obowiązywania Umowy, Wykonawca zobowiązuje się odnawiać polisę w taki sposób, aby zapewniona była ciągłość ubezpieczenia przez cały okres obowiązywania Umowy. Kopie kolejnych polis Wykonawca przedstawi na żądanie </w:t>
      </w:r>
      <w:r>
        <w:rPr>
          <w:rFonts w:eastAsia="Calibri" w:cs="Calibri"/>
          <w:sz w:val="20"/>
          <w:szCs w:val="20"/>
        </w:rPr>
        <w:t>Zamawiającego</w:t>
      </w:r>
      <w:r w:rsidRPr="00F02D11">
        <w:rPr>
          <w:rFonts w:eastAsia="Calibri" w:cs="Calibri"/>
          <w:sz w:val="20"/>
          <w:szCs w:val="20"/>
        </w:rPr>
        <w:t xml:space="preserve"> w terminie </w:t>
      </w:r>
      <w:r>
        <w:rPr>
          <w:rFonts w:eastAsia="Calibri" w:cs="Calibri"/>
          <w:sz w:val="20"/>
          <w:szCs w:val="20"/>
        </w:rPr>
        <w:t>7</w:t>
      </w:r>
      <w:r w:rsidRPr="00F02D11">
        <w:rPr>
          <w:rFonts w:eastAsia="Calibri" w:cs="Calibri"/>
          <w:sz w:val="20"/>
          <w:szCs w:val="20"/>
        </w:rPr>
        <w:t xml:space="preserve"> dni od dnia wystąpienia z żądaniem przez </w:t>
      </w:r>
      <w:r>
        <w:rPr>
          <w:rFonts w:eastAsia="Calibri" w:cs="Calibri"/>
          <w:sz w:val="20"/>
          <w:szCs w:val="20"/>
        </w:rPr>
        <w:t>Zamawiającego</w:t>
      </w:r>
      <w:r w:rsidRPr="00F02D11">
        <w:rPr>
          <w:rFonts w:eastAsia="Calibri" w:cs="Calibri"/>
          <w:sz w:val="20"/>
          <w:szCs w:val="20"/>
        </w:rPr>
        <w:t xml:space="preserve">. </w:t>
      </w:r>
      <w:proofErr w:type="gramStart"/>
      <w:r>
        <w:rPr>
          <w:rFonts w:eastAsia="Calibri" w:cs="Calibri"/>
          <w:sz w:val="20"/>
          <w:szCs w:val="20"/>
        </w:rPr>
        <w:t xml:space="preserve">Zamawiający </w:t>
      </w:r>
      <w:r w:rsidRPr="00F02D11">
        <w:rPr>
          <w:rFonts w:eastAsia="Calibri" w:cs="Calibri"/>
          <w:sz w:val="20"/>
          <w:szCs w:val="20"/>
        </w:rPr>
        <w:t xml:space="preserve"> może</w:t>
      </w:r>
      <w:proofErr w:type="gramEnd"/>
      <w:r w:rsidRPr="00F02D11">
        <w:rPr>
          <w:rFonts w:eastAsia="Calibri" w:cs="Calibri"/>
          <w:sz w:val="20"/>
          <w:szCs w:val="20"/>
        </w:rPr>
        <w:t xml:space="preserve"> naliczyć Wykonawcy karę umowną w wysokości 300,00 złotych (słownie: trzysta złotych) za każdy dzień opóźnienia</w:t>
      </w:r>
      <w:r>
        <w:rPr>
          <w:rFonts w:eastAsia="Calibri" w:cs="Calibri"/>
          <w:sz w:val="20"/>
          <w:szCs w:val="20"/>
        </w:rPr>
        <w:t xml:space="preserve"> w przedstawieniu kopii polisy</w:t>
      </w:r>
      <w:r w:rsidRPr="00F02D11">
        <w:rPr>
          <w:rFonts w:eastAsia="Calibri" w:cs="Calibri"/>
          <w:sz w:val="20"/>
          <w:szCs w:val="20"/>
        </w:rPr>
        <w:t xml:space="preserve"> oraz karę umowną w wysokości 500,00 złotych (słownie: pięćset złotych) za każdy dzień przerwy w ubezpieczeniu. Kary</w:t>
      </w:r>
      <w:r w:rsidR="00582E17">
        <w:rPr>
          <w:rFonts w:eastAsia="Calibri" w:cs="Calibri"/>
          <w:sz w:val="20"/>
          <w:szCs w:val="20"/>
        </w:rPr>
        <w:t xml:space="preserve"> umowne</w:t>
      </w:r>
      <w:r w:rsidRPr="00F02D11">
        <w:rPr>
          <w:rFonts w:eastAsia="Calibri" w:cs="Calibri"/>
          <w:sz w:val="20"/>
          <w:szCs w:val="20"/>
        </w:rPr>
        <w:t xml:space="preserve">, o których mowa wyżej, płatne będą na podstawie noty obciążeniowej wystawionej przez </w:t>
      </w:r>
      <w:r>
        <w:rPr>
          <w:rFonts w:eastAsia="Calibri" w:cs="Calibri"/>
          <w:sz w:val="20"/>
          <w:szCs w:val="20"/>
        </w:rPr>
        <w:t>Zamawiającego</w:t>
      </w:r>
      <w:r w:rsidRPr="00F02D11">
        <w:rPr>
          <w:rFonts w:eastAsia="Calibri" w:cs="Calibri"/>
          <w:sz w:val="20"/>
          <w:szCs w:val="20"/>
        </w:rPr>
        <w:t>, w terminie 14 dni od daty otrzymania noty, na rachunek</w:t>
      </w:r>
      <w:r>
        <w:rPr>
          <w:rFonts w:eastAsia="Calibri" w:cs="Calibri"/>
          <w:sz w:val="20"/>
          <w:szCs w:val="20"/>
        </w:rPr>
        <w:t xml:space="preserve"> Zamawiającego</w:t>
      </w:r>
      <w:r w:rsidRPr="00F02D11">
        <w:rPr>
          <w:rFonts w:eastAsia="Calibri" w:cs="Calibri"/>
          <w:sz w:val="20"/>
          <w:szCs w:val="20"/>
        </w:rPr>
        <w:t xml:space="preserve"> wskazany w nocie.</w:t>
      </w:r>
    </w:p>
    <w:p w14:paraId="66DB1F43" w14:textId="77777777" w:rsidR="00F02D11" w:rsidRPr="003340D3" w:rsidRDefault="00F02D11" w:rsidP="00A572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76" w:lineRule="auto"/>
        <w:jc w:val="both"/>
        <w:rPr>
          <w:rStyle w:val="Brak"/>
          <w:rFonts w:cs="Calibri"/>
          <w:color w:val="auto"/>
          <w:sz w:val="20"/>
          <w:szCs w:val="20"/>
        </w:rPr>
      </w:pPr>
    </w:p>
    <w:p w14:paraId="34074374" w14:textId="3C73A2B3" w:rsidR="00AA3C64" w:rsidRPr="00F02D11" w:rsidRDefault="00E56C73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>
        <w:rPr>
          <w:rStyle w:val="Brak"/>
          <w:rFonts w:cs="Calibri"/>
          <w:color w:val="auto"/>
        </w:rPr>
        <w:t>OKRES OBOWIĄZYWANIA UMOWY</w:t>
      </w:r>
    </w:p>
    <w:p w14:paraId="15B38306" w14:textId="5DFD5D48" w:rsidR="00AA3C64" w:rsidRPr="00F02D11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F02D11">
        <w:rPr>
          <w:rStyle w:val="Brak"/>
          <w:rFonts w:cs="Calibri"/>
          <w:color w:val="auto"/>
        </w:rPr>
        <w:t xml:space="preserve">§ </w:t>
      </w:r>
      <w:r w:rsidR="00F02D11" w:rsidRPr="00F02D11">
        <w:rPr>
          <w:rStyle w:val="Brak"/>
          <w:rFonts w:cs="Calibri"/>
          <w:color w:val="auto"/>
        </w:rPr>
        <w:t>3</w:t>
      </w:r>
    </w:p>
    <w:p w14:paraId="41F02B67" w14:textId="3B35922E" w:rsidR="004F7A3E" w:rsidRDefault="00466DF8" w:rsidP="00A5727B">
      <w:pPr>
        <w:pStyle w:val="Default"/>
        <w:tabs>
          <w:tab w:val="left" w:pos="142"/>
        </w:tabs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1. </w:t>
      </w:r>
      <w:r w:rsidR="004F7A3E"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>Umowa obowiązuje od dnia zawarcia Umowy.</w:t>
      </w:r>
    </w:p>
    <w:p w14:paraId="4305283D" w14:textId="2E4036EA" w:rsidR="00AA3C64" w:rsidRPr="005A7AC5" w:rsidRDefault="004F7A3E" w:rsidP="00A5727B">
      <w:pPr>
        <w:pStyle w:val="Default"/>
        <w:tabs>
          <w:tab w:val="left" w:pos="284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 xml:space="preserve">2. </w:t>
      </w:r>
      <w:r w:rsidR="00466DF8" w:rsidRPr="00F02D11">
        <w:rPr>
          <w:rStyle w:val="Brak"/>
          <w:rFonts w:ascii="Calibri" w:hAnsi="Calibri" w:cs="Calibri"/>
          <w:color w:val="auto"/>
          <w:sz w:val="20"/>
          <w:szCs w:val="20"/>
        </w:rPr>
        <w:t>Wykonawca zobowiązany jest do wyko</w:t>
      </w:r>
      <w:r w:rsidR="005A7AC5" w:rsidRPr="00F02D11">
        <w:rPr>
          <w:rStyle w:val="Brak"/>
          <w:rFonts w:ascii="Calibri" w:hAnsi="Calibri" w:cs="Calibri"/>
          <w:color w:val="auto"/>
          <w:sz w:val="20"/>
          <w:szCs w:val="20"/>
        </w:rPr>
        <w:t>nywania</w:t>
      </w:r>
      <w:r w:rsidR="00466DF8"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 Przedmiotu Umowy</w:t>
      </w:r>
      <w:r w:rsidR="005A7AC5" w:rsidRPr="00F02D11">
        <w:rPr>
          <w:rStyle w:val="Brak"/>
          <w:rFonts w:ascii="Calibri" w:hAnsi="Calibri" w:cs="Calibri"/>
          <w:color w:val="auto"/>
          <w:sz w:val="20"/>
          <w:szCs w:val="20"/>
        </w:rPr>
        <w:t xml:space="preserve"> przez okres </w:t>
      </w:r>
      <w:r w:rsidR="005A7AC5" w:rsidRPr="00F02D11">
        <w:rPr>
          <w:rStyle w:val="BrakA"/>
          <w:rFonts w:ascii="Calibri" w:hAnsi="Calibri" w:cs="Calibri"/>
          <w:b/>
          <w:bCs/>
          <w:sz w:val="20"/>
          <w:szCs w:val="20"/>
        </w:rPr>
        <w:t>12 miesięcy</w:t>
      </w:r>
      <w:r w:rsidR="005A7AC5" w:rsidRPr="00F02D11">
        <w:rPr>
          <w:rStyle w:val="BrakA"/>
          <w:rFonts w:ascii="Calibri" w:hAnsi="Calibri" w:cs="Calibri"/>
          <w:sz w:val="20"/>
          <w:szCs w:val="20"/>
        </w:rPr>
        <w:t xml:space="preserve"> liczonych </w:t>
      </w:r>
      <w:r w:rsidR="005A7AC5" w:rsidRPr="00F02D11">
        <w:rPr>
          <w:rFonts w:ascii="Calibri" w:hAnsi="Calibri" w:cs="Calibri"/>
          <w:sz w:val="20"/>
          <w:szCs w:val="20"/>
        </w:rPr>
        <w:t>od dnia uruchomienia usługi kolokacji, potwierdzonego</w:t>
      </w:r>
      <w:r w:rsidR="005A7AC5" w:rsidRPr="005A7AC5">
        <w:rPr>
          <w:rFonts w:ascii="Calibri" w:hAnsi="Calibri" w:cs="Calibri"/>
          <w:sz w:val="20"/>
          <w:szCs w:val="20"/>
        </w:rPr>
        <w:t xml:space="preserve"> protokołem odbioru</w:t>
      </w:r>
      <w:r w:rsidR="005A7AC5" w:rsidRPr="005A7AC5">
        <w:rPr>
          <w:rStyle w:val="BrakA"/>
          <w:rFonts w:ascii="Calibri" w:hAnsi="Calibri" w:cs="Calibri"/>
          <w:sz w:val="20"/>
          <w:szCs w:val="20"/>
        </w:rPr>
        <w:t>.</w:t>
      </w:r>
      <w:r w:rsidR="00466DF8" w:rsidRPr="005A7AC5"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 xml:space="preserve"> </w:t>
      </w:r>
    </w:p>
    <w:p w14:paraId="0B82C258" w14:textId="77777777" w:rsidR="00C56070" w:rsidRDefault="00C56070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098CF5A7" w14:textId="1890F138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>OSOBY UPOWAŻNIONE DO KONTAKTÓW</w:t>
      </w:r>
    </w:p>
    <w:p w14:paraId="7FB8C8A1" w14:textId="04B523B7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 xml:space="preserve">§ </w:t>
      </w:r>
      <w:r w:rsidR="00F02D11">
        <w:rPr>
          <w:rStyle w:val="Brak"/>
          <w:color w:val="auto"/>
        </w:rPr>
        <w:t>4</w:t>
      </w:r>
    </w:p>
    <w:p w14:paraId="6EF5B4D5" w14:textId="77777777" w:rsidR="00AA3C64" w:rsidRPr="00A87E57" w:rsidRDefault="00466DF8" w:rsidP="00A5727B">
      <w:pPr>
        <w:pStyle w:val="Default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/>
          <w:color w:val="auto"/>
          <w:sz w:val="20"/>
          <w:szCs w:val="20"/>
        </w:rPr>
      </w:pPr>
      <w:r w:rsidRPr="00A87E57">
        <w:rPr>
          <w:rStyle w:val="markedcontent"/>
          <w:rFonts w:ascii="Calibri" w:hAnsi="Calibri"/>
          <w:color w:val="auto"/>
          <w:sz w:val="20"/>
          <w:szCs w:val="20"/>
        </w:rPr>
        <w:t xml:space="preserve">Na potrzeby realizacji niniejszej Umowy osobami upoważnionymi do kontaktów będą: </w:t>
      </w:r>
    </w:p>
    <w:p w14:paraId="63274264" w14:textId="0C51BB31" w:rsidR="00AA3C64" w:rsidRPr="00A87E57" w:rsidRDefault="00466DF8" w:rsidP="00A5727B">
      <w:pPr>
        <w:pStyle w:val="Default"/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/>
          <w:color w:val="auto"/>
          <w:sz w:val="20"/>
          <w:szCs w:val="20"/>
        </w:rPr>
      </w:pPr>
      <w:r w:rsidRPr="00A87E57">
        <w:rPr>
          <w:rStyle w:val="markedcontent"/>
          <w:rFonts w:ascii="Calibri" w:hAnsi="Calibri"/>
          <w:color w:val="auto"/>
          <w:sz w:val="20"/>
          <w:szCs w:val="20"/>
        </w:rPr>
        <w:t xml:space="preserve">ze strony Zamawiającego: </w:t>
      </w:r>
      <w:r w:rsidR="000415ED" w:rsidRPr="00A87E57">
        <w:rPr>
          <w:rStyle w:val="markedcontent"/>
          <w:rFonts w:ascii="Calibri" w:hAnsi="Calibri"/>
          <w:color w:val="auto"/>
          <w:sz w:val="20"/>
          <w:szCs w:val="20"/>
        </w:rPr>
        <w:t>Mariusz Rogalski</w:t>
      </w:r>
      <w:r w:rsidR="008D0E25" w:rsidRPr="00A87E57">
        <w:rPr>
          <w:rStyle w:val="markedcontent"/>
          <w:rFonts w:ascii="Calibri" w:hAnsi="Calibri"/>
          <w:color w:val="auto"/>
          <w:sz w:val="20"/>
          <w:szCs w:val="20"/>
        </w:rPr>
        <w:t xml:space="preserve">, </w:t>
      </w:r>
      <w:r w:rsidRPr="00A87E57">
        <w:rPr>
          <w:rStyle w:val="markedcontent"/>
          <w:rFonts w:ascii="Calibri" w:hAnsi="Calibri"/>
          <w:color w:val="auto"/>
          <w:sz w:val="20"/>
          <w:szCs w:val="20"/>
        </w:rPr>
        <w:t xml:space="preserve">adres e-mail: </w:t>
      </w:r>
      <w:r w:rsidR="000415ED" w:rsidRPr="00A87E57">
        <w:rPr>
          <w:rStyle w:val="markedcontent"/>
          <w:rFonts w:ascii="Calibri" w:hAnsi="Calibri"/>
          <w:color w:val="auto"/>
          <w:sz w:val="20"/>
          <w:szCs w:val="20"/>
        </w:rPr>
        <w:t>mariusz_rogalski</w:t>
      </w:r>
      <w:r w:rsidR="00C92C5B" w:rsidRPr="00A87E57">
        <w:rPr>
          <w:rStyle w:val="markedcontent"/>
          <w:rFonts w:ascii="Calibri" w:hAnsi="Calibri"/>
          <w:color w:val="auto"/>
          <w:sz w:val="20"/>
          <w:szCs w:val="20"/>
        </w:rPr>
        <w:t>@pwm.com.pl</w:t>
      </w:r>
      <w:r w:rsidR="00072C74" w:rsidRPr="00A87E57">
        <w:rPr>
          <w:rStyle w:val="markedcontent"/>
          <w:rFonts w:ascii="Calibri" w:hAnsi="Calibri"/>
          <w:color w:val="auto"/>
          <w:sz w:val="20"/>
          <w:szCs w:val="20"/>
        </w:rPr>
        <w:t>;</w:t>
      </w:r>
    </w:p>
    <w:p w14:paraId="742AEFA2" w14:textId="7B8E75AE" w:rsidR="00AA3C64" w:rsidRPr="00A87E57" w:rsidRDefault="00466DF8" w:rsidP="00A5727B">
      <w:pPr>
        <w:pStyle w:val="Default"/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/>
          <w:color w:val="auto"/>
          <w:sz w:val="20"/>
          <w:szCs w:val="20"/>
        </w:rPr>
      </w:pPr>
      <w:r w:rsidRPr="00A87E57">
        <w:rPr>
          <w:rStyle w:val="markedcontent"/>
          <w:rFonts w:ascii="Calibri" w:hAnsi="Calibri"/>
          <w:color w:val="auto"/>
          <w:sz w:val="20"/>
          <w:szCs w:val="20"/>
        </w:rPr>
        <w:t>ze strony Wykonawcy: ………, nr tel. ……</w:t>
      </w:r>
      <w:proofErr w:type="gramStart"/>
      <w:r w:rsidRPr="00A87E57">
        <w:rPr>
          <w:rStyle w:val="markedcontent"/>
          <w:rFonts w:ascii="Calibri" w:hAnsi="Calibri"/>
          <w:color w:val="auto"/>
          <w:sz w:val="20"/>
          <w:szCs w:val="20"/>
        </w:rPr>
        <w:t>…….</w:t>
      </w:r>
      <w:proofErr w:type="gramEnd"/>
      <w:r w:rsidRPr="00A87E57">
        <w:rPr>
          <w:rStyle w:val="markedcontent"/>
          <w:rFonts w:ascii="Calibri" w:hAnsi="Calibri"/>
          <w:color w:val="auto"/>
          <w:sz w:val="20"/>
          <w:szCs w:val="20"/>
        </w:rPr>
        <w:t>., adres e-mail: ………</w:t>
      </w:r>
      <w:proofErr w:type="gramStart"/>
      <w:r w:rsidRPr="00A87E57">
        <w:rPr>
          <w:rStyle w:val="markedcontent"/>
          <w:rFonts w:ascii="Calibri" w:hAnsi="Calibri"/>
          <w:color w:val="auto"/>
          <w:sz w:val="20"/>
          <w:szCs w:val="20"/>
        </w:rPr>
        <w:t>…….</w:t>
      </w:r>
      <w:proofErr w:type="gramEnd"/>
      <w:r w:rsidR="00072C74" w:rsidRPr="00A87E57">
        <w:rPr>
          <w:rStyle w:val="markedcontent"/>
          <w:rFonts w:ascii="Calibri" w:hAnsi="Calibri"/>
          <w:color w:val="auto"/>
          <w:sz w:val="20"/>
          <w:szCs w:val="20"/>
        </w:rPr>
        <w:t xml:space="preserve">. </w:t>
      </w:r>
    </w:p>
    <w:p w14:paraId="39BC77DD" w14:textId="4E340AE8" w:rsidR="00AA3C64" w:rsidRPr="00A87E57" w:rsidRDefault="00466DF8" w:rsidP="00A5727B">
      <w:pPr>
        <w:pStyle w:val="Default"/>
        <w:tabs>
          <w:tab w:val="left" w:pos="284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2. </w:t>
      </w:r>
      <w:r w:rsidR="00F02D11">
        <w:rPr>
          <w:rStyle w:val="Brak"/>
          <w:rFonts w:ascii="Calibri" w:hAnsi="Calibri"/>
          <w:color w:val="auto"/>
          <w:sz w:val="20"/>
          <w:szCs w:val="20"/>
        </w:rPr>
        <w:tab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Strony zobowiązują się do niezwłocznego informowania o zmianie wszelkich danych adresowych lub danych kontaktowych osób upoważnionych do kontaktów, bez konieczności sporządzania aneksu do Umowy. </w:t>
      </w:r>
    </w:p>
    <w:p w14:paraId="1057B991" w14:textId="37589B58" w:rsidR="00AA3C64" w:rsidRPr="00A87E57" w:rsidRDefault="00466DF8" w:rsidP="00A5727B">
      <w:pPr>
        <w:pStyle w:val="Default"/>
        <w:tabs>
          <w:tab w:val="left" w:pos="284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3. </w:t>
      </w:r>
      <w:r w:rsidR="00F02D11">
        <w:rPr>
          <w:rStyle w:val="Brak"/>
          <w:rFonts w:ascii="Calibri" w:hAnsi="Calibri"/>
          <w:color w:val="auto"/>
          <w:sz w:val="20"/>
          <w:szCs w:val="20"/>
        </w:rPr>
        <w:tab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W przypadku niepowiadomienia o zmianie danych adresowych lub kontaktowych wszelkie doręczenia dokonane na adres dotychczasowy uznaje się za skuteczne, a Strona, która nie poinformowała o zmianie odpowiada za wynikłą stąd szkodę. </w:t>
      </w:r>
    </w:p>
    <w:p w14:paraId="2EA4A995" w14:textId="77777777" w:rsidR="00A5727B" w:rsidRDefault="00A5727B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1076A5ED" w14:textId="4D436C75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>WYNAGRODZENIE</w:t>
      </w:r>
    </w:p>
    <w:p w14:paraId="32C83C0E" w14:textId="753DBFE4" w:rsidR="00AA3C64" w:rsidRPr="00E65D0F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E65D0F">
        <w:rPr>
          <w:rStyle w:val="Brak"/>
          <w:color w:val="auto"/>
        </w:rPr>
        <w:t xml:space="preserve">§ </w:t>
      </w:r>
      <w:r w:rsidR="00F02D11">
        <w:rPr>
          <w:rStyle w:val="Brak"/>
          <w:color w:val="auto"/>
        </w:rPr>
        <w:t>5</w:t>
      </w:r>
    </w:p>
    <w:p w14:paraId="6A5DAC0C" w14:textId="3E693FF0" w:rsidR="00E56C73" w:rsidRDefault="00B40F16" w:rsidP="00A5727B">
      <w:pPr>
        <w:pStyle w:val="Default"/>
        <w:suppressAutoHyphens/>
        <w:spacing w:after="0" w:line="276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E65D0F">
        <w:rPr>
          <w:rFonts w:ascii="Calibri" w:hAnsi="Calibri" w:cs="Calibri"/>
          <w:color w:val="auto"/>
          <w:sz w:val="20"/>
          <w:szCs w:val="20"/>
        </w:rPr>
        <w:t xml:space="preserve">1. </w:t>
      </w:r>
      <w:r w:rsidR="00965E2C">
        <w:rPr>
          <w:rFonts w:ascii="Calibri" w:hAnsi="Calibri" w:cs="Calibri"/>
          <w:color w:val="auto"/>
          <w:sz w:val="20"/>
          <w:szCs w:val="20"/>
        </w:rPr>
        <w:t>Z</w:t>
      </w:r>
      <w:r w:rsidR="00E56C73">
        <w:rPr>
          <w:rFonts w:ascii="Calibri" w:hAnsi="Calibri" w:cs="Calibri"/>
          <w:color w:val="auto"/>
          <w:sz w:val="20"/>
          <w:szCs w:val="20"/>
        </w:rPr>
        <w:t xml:space="preserve"> tytułu wykonania Umowy </w:t>
      </w:r>
      <w:r w:rsidR="00965E2C">
        <w:rPr>
          <w:rFonts w:ascii="Calibri" w:hAnsi="Calibri" w:cs="Calibri"/>
          <w:color w:val="auto"/>
          <w:sz w:val="20"/>
          <w:szCs w:val="20"/>
        </w:rPr>
        <w:t xml:space="preserve">w całym okresie obowiązywania Umowy </w:t>
      </w:r>
      <w:r w:rsidR="00965E2C" w:rsidRPr="00441700">
        <w:rPr>
          <w:rFonts w:ascii="Calibri" w:hAnsi="Calibri" w:cs="Calibri"/>
          <w:color w:val="auto"/>
          <w:sz w:val="20"/>
          <w:szCs w:val="20"/>
        </w:rPr>
        <w:t xml:space="preserve">Wykonawcy 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przysługuje </w:t>
      </w:r>
      <w:r w:rsidR="00556560">
        <w:rPr>
          <w:rFonts w:ascii="Calibri" w:hAnsi="Calibri" w:cs="Calibri"/>
          <w:color w:val="auto"/>
          <w:sz w:val="20"/>
          <w:szCs w:val="20"/>
        </w:rPr>
        <w:t xml:space="preserve">wynagrodzenie 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w 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 xml:space="preserve">kwocie </w:t>
      </w:r>
      <w:r w:rsidRPr="00441700">
        <w:rPr>
          <w:rFonts w:ascii="Calibri" w:hAnsi="Calibri" w:cs="Calibri"/>
          <w:b/>
          <w:bCs/>
          <w:color w:val="auto"/>
          <w:sz w:val="20"/>
          <w:szCs w:val="20"/>
        </w:rPr>
        <w:t>……………. zł (słownie: ……. zł)</w:t>
      </w:r>
      <w:r w:rsidR="00E65D0F" w:rsidRPr="00441700">
        <w:rPr>
          <w:rFonts w:ascii="Calibri" w:hAnsi="Calibri" w:cs="Calibri"/>
          <w:b/>
          <w:bCs/>
          <w:color w:val="auto"/>
          <w:sz w:val="20"/>
          <w:szCs w:val="20"/>
        </w:rPr>
        <w:t xml:space="preserve"> netto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>powiększonej o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 należny podatek VAT, 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 xml:space="preserve">tj. </w:t>
      </w:r>
      <w:r w:rsidR="00E65D0F" w:rsidRPr="00441700">
        <w:rPr>
          <w:rFonts w:ascii="Calibri" w:hAnsi="Calibri" w:cs="Calibri"/>
          <w:b/>
          <w:bCs/>
          <w:color w:val="auto"/>
          <w:sz w:val="20"/>
          <w:szCs w:val="20"/>
        </w:rPr>
        <w:t>……………. zł (słownie: ……. zł) brutto</w:t>
      </w:r>
      <w:r w:rsidR="00E56C73" w:rsidRPr="00A5727B">
        <w:rPr>
          <w:rStyle w:val="Odwoanieprzypisudolnego"/>
          <w:rFonts w:ascii="Calibri" w:hAnsi="Calibri" w:cs="Calibri"/>
          <w:color w:val="auto"/>
          <w:sz w:val="20"/>
          <w:szCs w:val="20"/>
        </w:rPr>
        <w:footnoteReference w:id="4"/>
      </w:r>
      <w:r w:rsidR="00965E2C" w:rsidRPr="00A5727B">
        <w:rPr>
          <w:rFonts w:ascii="Calibri" w:hAnsi="Calibri" w:cs="Calibri"/>
          <w:color w:val="auto"/>
          <w:sz w:val="20"/>
          <w:szCs w:val="20"/>
        </w:rPr>
        <w:t>.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7BA392A0" w14:textId="66C6B5BF" w:rsidR="00B40F16" w:rsidRPr="00441700" w:rsidRDefault="00965E2C" w:rsidP="00A5727B">
      <w:pPr>
        <w:pStyle w:val="Default"/>
        <w:suppressAutoHyphens/>
        <w:spacing w:after="0" w:line="276" w:lineRule="auto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2. Na wynagrodzenie ustalone w ust. 1 składają się następujące kwoty</w:t>
      </w:r>
      <w:r w:rsidRPr="002D2AB2">
        <w:rPr>
          <w:rStyle w:val="Odwoanieprzypisudolnego"/>
          <w:rFonts w:ascii="Calibri" w:hAnsi="Calibri" w:cs="Calibri"/>
          <w:color w:val="auto"/>
          <w:sz w:val="20"/>
          <w:szCs w:val="20"/>
        </w:rPr>
        <w:footnoteReference w:id="5"/>
      </w:r>
      <w:r>
        <w:rPr>
          <w:rFonts w:ascii="Calibri" w:hAnsi="Calibri" w:cs="Calibri"/>
          <w:color w:val="auto"/>
          <w:sz w:val="20"/>
          <w:szCs w:val="20"/>
        </w:rPr>
        <w:t>:</w:t>
      </w:r>
    </w:p>
    <w:p w14:paraId="5ED79182" w14:textId="7A66DE7F" w:rsidR="00E65D0F" w:rsidRPr="00441700" w:rsidRDefault="00B40F16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color w:val="auto"/>
          <w:sz w:val="20"/>
          <w:szCs w:val="20"/>
        </w:rPr>
      </w:pPr>
      <w:r w:rsidRPr="00441700">
        <w:rPr>
          <w:rFonts w:ascii="Calibri" w:hAnsi="Calibri" w:cs="Calibri"/>
          <w:color w:val="auto"/>
          <w:sz w:val="20"/>
          <w:szCs w:val="20"/>
        </w:rPr>
        <w:t xml:space="preserve">1) za realizację Przedmiotu Umowy w zakresie 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>usługi relokacji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965E2C">
        <w:rPr>
          <w:rFonts w:ascii="Calibri" w:hAnsi="Calibri" w:cs="Calibri"/>
          <w:color w:val="auto"/>
          <w:sz w:val="20"/>
          <w:szCs w:val="20"/>
        </w:rPr>
        <w:t xml:space="preserve">- </w:t>
      </w:r>
      <w:r w:rsidR="00E65D0F" w:rsidRPr="00441700">
        <w:rPr>
          <w:rFonts w:ascii="Calibri" w:hAnsi="Calibri" w:cs="Calibri"/>
          <w:color w:val="auto"/>
          <w:sz w:val="20"/>
          <w:szCs w:val="20"/>
        </w:rPr>
        <w:t>……………. zł (słownie: ……. zł) netto powiększone o należny podatek VAT, tj. ……………. zł (słownie: ……. zł) brutto;</w:t>
      </w:r>
    </w:p>
    <w:p w14:paraId="202C22C8" w14:textId="39DBB27C" w:rsidR="0097511F" w:rsidRPr="00441700" w:rsidRDefault="00F511D5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color w:val="auto"/>
          <w:sz w:val="20"/>
          <w:szCs w:val="20"/>
        </w:rPr>
      </w:pPr>
      <w:r w:rsidRPr="00441700">
        <w:rPr>
          <w:rFonts w:ascii="Calibri" w:hAnsi="Calibri" w:cs="Calibri"/>
          <w:color w:val="auto"/>
          <w:sz w:val="20"/>
          <w:szCs w:val="20"/>
        </w:rPr>
        <w:t xml:space="preserve">2) </w:t>
      </w:r>
      <w:r w:rsidR="0097511F" w:rsidRPr="00A5727B">
        <w:rPr>
          <w:rFonts w:ascii="Calibri" w:hAnsi="Calibri" w:cs="Calibri"/>
          <w:color w:val="auto"/>
          <w:sz w:val="20"/>
          <w:szCs w:val="20"/>
        </w:rPr>
        <w:t xml:space="preserve">za </w:t>
      </w:r>
      <w:r w:rsidR="00E91006">
        <w:rPr>
          <w:rFonts w:ascii="Calibri" w:hAnsi="Calibri" w:cs="Calibri"/>
          <w:color w:val="auto"/>
          <w:sz w:val="20"/>
          <w:szCs w:val="20"/>
        </w:rPr>
        <w:t xml:space="preserve">usługę kolokacji </w:t>
      </w:r>
      <w:r w:rsidR="00965E2C" w:rsidRPr="00A5727B">
        <w:rPr>
          <w:rFonts w:ascii="Calibri" w:hAnsi="Calibri" w:cs="Calibri"/>
          <w:color w:val="auto"/>
          <w:sz w:val="20"/>
          <w:szCs w:val="20"/>
        </w:rPr>
        <w:t xml:space="preserve">w okresie 12 miesięcy - </w:t>
      </w:r>
      <w:r w:rsidR="00FA451E" w:rsidRPr="00441700">
        <w:rPr>
          <w:rFonts w:ascii="Calibri" w:hAnsi="Calibri" w:cs="Calibri"/>
          <w:color w:val="auto"/>
          <w:sz w:val="20"/>
          <w:szCs w:val="20"/>
        </w:rPr>
        <w:t>……………. zł (słownie: ……. zł) netto powiększone o należny podatek VAT, tj. ……………. zł (słownie: ……. zł) brutto;</w:t>
      </w:r>
    </w:p>
    <w:p w14:paraId="296A8B05" w14:textId="5188359A" w:rsidR="0097511F" w:rsidRPr="00441700" w:rsidRDefault="00F511D5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441700">
        <w:rPr>
          <w:rFonts w:ascii="Calibri" w:hAnsi="Calibri" w:cs="Calibri"/>
          <w:sz w:val="20"/>
          <w:szCs w:val="20"/>
        </w:rPr>
        <w:t xml:space="preserve">3) </w:t>
      </w:r>
      <w:r w:rsidR="0097511F" w:rsidRPr="00441700">
        <w:rPr>
          <w:rFonts w:ascii="Calibri" w:hAnsi="Calibri" w:cs="Calibri"/>
          <w:sz w:val="20"/>
          <w:szCs w:val="20"/>
        </w:rPr>
        <w:t xml:space="preserve">za </w:t>
      </w:r>
      <w:r w:rsidRPr="00441700">
        <w:rPr>
          <w:rFonts w:ascii="Calibri" w:hAnsi="Calibri" w:cs="Calibri"/>
          <w:sz w:val="20"/>
          <w:szCs w:val="20"/>
        </w:rPr>
        <w:t>u</w:t>
      </w:r>
      <w:r w:rsidR="0097511F" w:rsidRPr="00441700">
        <w:rPr>
          <w:rFonts w:ascii="Calibri" w:hAnsi="Calibri" w:cs="Calibri"/>
          <w:sz w:val="20"/>
          <w:szCs w:val="20"/>
        </w:rPr>
        <w:t>sługę nielimitowanego dostępu do sieci Internet</w:t>
      </w:r>
      <w:r w:rsidR="00FA451E" w:rsidRPr="00441700">
        <w:rPr>
          <w:rFonts w:ascii="Calibri" w:hAnsi="Calibri" w:cs="Calibri"/>
          <w:sz w:val="20"/>
          <w:szCs w:val="20"/>
        </w:rPr>
        <w:t xml:space="preserve"> </w:t>
      </w:r>
      <w:r w:rsidR="00965E2C" w:rsidRPr="002D2AB2">
        <w:rPr>
          <w:rFonts w:ascii="Calibri" w:hAnsi="Calibri" w:cs="Calibri"/>
          <w:color w:val="auto"/>
          <w:sz w:val="20"/>
          <w:szCs w:val="20"/>
        </w:rPr>
        <w:t>w okresie 12 miesięcy -</w:t>
      </w:r>
      <w:r w:rsidR="00965E2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A451E" w:rsidRPr="00441700">
        <w:rPr>
          <w:rFonts w:ascii="Calibri" w:hAnsi="Calibri" w:cs="Calibri"/>
          <w:color w:val="auto"/>
          <w:sz w:val="20"/>
          <w:szCs w:val="20"/>
        </w:rPr>
        <w:t>……………. zł (słownie: ……. zł) netto powiększone o należny podatek VAT, tj. ……………. zł (słownie: ……. zł) brutto;</w:t>
      </w:r>
    </w:p>
    <w:p w14:paraId="4CED4C53" w14:textId="58AF8A2D" w:rsidR="0097511F" w:rsidRPr="00441700" w:rsidRDefault="00556560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F511D5" w:rsidRPr="00441700">
        <w:rPr>
          <w:rFonts w:ascii="Calibri" w:hAnsi="Calibri" w:cs="Calibri"/>
          <w:sz w:val="20"/>
          <w:szCs w:val="20"/>
        </w:rPr>
        <w:t>)</w:t>
      </w:r>
      <w:r w:rsidR="0097511F" w:rsidRPr="00441700">
        <w:rPr>
          <w:rFonts w:ascii="Calibri" w:hAnsi="Calibri" w:cs="Calibri"/>
          <w:sz w:val="20"/>
          <w:szCs w:val="20"/>
        </w:rPr>
        <w:t xml:space="preserve"> za utrzymanie dedykowanego łącza pomiędzy lokalizacją kolokacyjną a lokalizacją Zamawiającego</w:t>
      </w:r>
      <w:r w:rsidR="00965E2C" w:rsidRPr="00965E2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965E2C" w:rsidRPr="002D2AB2">
        <w:rPr>
          <w:rFonts w:ascii="Calibri" w:hAnsi="Calibri" w:cs="Calibri"/>
          <w:color w:val="auto"/>
          <w:sz w:val="20"/>
          <w:szCs w:val="20"/>
        </w:rPr>
        <w:t>w okresie 12 miesięcy -</w:t>
      </w:r>
      <w:r w:rsidR="00965E2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A451E" w:rsidRPr="00441700">
        <w:rPr>
          <w:rFonts w:ascii="Calibri" w:hAnsi="Calibri" w:cs="Calibri"/>
          <w:color w:val="auto"/>
          <w:sz w:val="20"/>
          <w:szCs w:val="20"/>
        </w:rPr>
        <w:t>……………. zł (słownie: ……. zł) netto powiększone o należny podatek VAT, tj. ……………. zł (słownie: ……. zł) brutto;</w:t>
      </w:r>
    </w:p>
    <w:p w14:paraId="37D126AF" w14:textId="310A4978" w:rsidR="00F511D5" w:rsidRPr="00441700" w:rsidRDefault="00556560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FD7D8F" w:rsidRPr="00441700">
        <w:rPr>
          <w:rFonts w:ascii="Calibri" w:hAnsi="Calibri" w:cs="Calibri"/>
          <w:sz w:val="20"/>
          <w:szCs w:val="20"/>
        </w:rPr>
        <w:t xml:space="preserve">) </w:t>
      </w:r>
      <w:r w:rsidR="00120379" w:rsidRPr="00441700">
        <w:rPr>
          <w:rFonts w:ascii="Calibri" w:hAnsi="Calibri" w:cs="Calibri"/>
          <w:sz w:val="20"/>
          <w:szCs w:val="20"/>
        </w:rPr>
        <w:t>za</w:t>
      </w:r>
      <w:r w:rsidR="0097511F" w:rsidRPr="00441700">
        <w:rPr>
          <w:rFonts w:ascii="Calibri" w:hAnsi="Calibri" w:cs="Calibri"/>
          <w:sz w:val="20"/>
          <w:szCs w:val="20"/>
        </w:rPr>
        <w:t xml:space="preserve"> energi</w:t>
      </w:r>
      <w:r w:rsidR="00120379" w:rsidRPr="00441700">
        <w:rPr>
          <w:rFonts w:ascii="Calibri" w:hAnsi="Calibri" w:cs="Calibri"/>
          <w:sz w:val="20"/>
          <w:szCs w:val="20"/>
        </w:rPr>
        <w:t>ę</w:t>
      </w:r>
      <w:r w:rsidR="0097511F" w:rsidRPr="00441700">
        <w:rPr>
          <w:rFonts w:ascii="Calibri" w:hAnsi="Calibri" w:cs="Calibri"/>
          <w:sz w:val="20"/>
          <w:szCs w:val="20"/>
        </w:rPr>
        <w:t xml:space="preserve"> elektryczn</w:t>
      </w:r>
      <w:r w:rsidR="00120379" w:rsidRPr="00441700">
        <w:rPr>
          <w:rFonts w:ascii="Calibri" w:hAnsi="Calibri" w:cs="Calibri"/>
          <w:sz w:val="20"/>
          <w:szCs w:val="20"/>
        </w:rPr>
        <w:t>ą</w:t>
      </w:r>
      <w:r w:rsidR="00A44643">
        <w:rPr>
          <w:rFonts w:ascii="Calibri" w:hAnsi="Calibri" w:cs="Calibri"/>
          <w:sz w:val="20"/>
          <w:szCs w:val="20"/>
        </w:rPr>
        <w:t xml:space="preserve">, która zostanie pobrana </w:t>
      </w:r>
      <w:r w:rsidR="0097511F" w:rsidRPr="00441700">
        <w:rPr>
          <w:rFonts w:ascii="Calibri" w:hAnsi="Calibri" w:cs="Calibri"/>
          <w:sz w:val="20"/>
          <w:szCs w:val="20"/>
        </w:rPr>
        <w:t>przez urządzenia Zamawiającego</w:t>
      </w:r>
      <w:r w:rsidR="00965E2C" w:rsidRPr="00965E2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965E2C" w:rsidRPr="002D2AB2">
        <w:rPr>
          <w:rFonts w:ascii="Calibri" w:hAnsi="Calibri" w:cs="Calibri"/>
          <w:color w:val="auto"/>
          <w:sz w:val="20"/>
          <w:szCs w:val="20"/>
        </w:rPr>
        <w:t xml:space="preserve">w okresie 12 miesięcy - </w:t>
      </w:r>
      <w:r w:rsidR="00965E2C" w:rsidRPr="00441700">
        <w:rPr>
          <w:rFonts w:ascii="Calibri" w:hAnsi="Calibri" w:cs="Calibri"/>
          <w:color w:val="auto"/>
          <w:sz w:val="20"/>
          <w:szCs w:val="20"/>
        </w:rPr>
        <w:t>……………. zł</w:t>
      </w:r>
      <w:r w:rsidR="00FA451E" w:rsidRPr="00441700">
        <w:rPr>
          <w:rFonts w:ascii="Calibri" w:hAnsi="Calibri" w:cs="Calibri"/>
          <w:sz w:val="20"/>
          <w:szCs w:val="20"/>
        </w:rPr>
        <w:t xml:space="preserve"> </w:t>
      </w:r>
      <w:r w:rsidRPr="00441700">
        <w:rPr>
          <w:rFonts w:ascii="Calibri" w:hAnsi="Calibri" w:cs="Calibri"/>
          <w:color w:val="auto"/>
          <w:sz w:val="20"/>
          <w:szCs w:val="20"/>
        </w:rPr>
        <w:t>(słownie: ……. zł) netto powięks</w:t>
      </w:r>
      <w:r w:rsidRPr="00245C32">
        <w:rPr>
          <w:rFonts w:ascii="Calibri" w:hAnsi="Calibri" w:cs="Calibri"/>
          <w:color w:val="auto"/>
          <w:sz w:val="20"/>
          <w:szCs w:val="20"/>
        </w:rPr>
        <w:t>zone o należny podatek VAT, tj. ……………. zł (słownie: ……. zł) brutto;</w:t>
      </w:r>
    </w:p>
    <w:p w14:paraId="5B01B9C7" w14:textId="41A6C444" w:rsidR="00CA1726" w:rsidRPr="00441700" w:rsidRDefault="004F7A3E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t xml:space="preserve">3. </w:t>
      </w:r>
      <w:r w:rsidR="00466DF8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Wynagrodzenie </w:t>
      </w:r>
      <w:r w:rsidR="00CA1726" w:rsidRPr="00441700">
        <w:rPr>
          <w:rStyle w:val="Brak"/>
          <w:rFonts w:ascii="Calibri" w:hAnsi="Calibri" w:cs="Calibri"/>
          <w:color w:val="auto"/>
          <w:sz w:val="20"/>
          <w:szCs w:val="20"/>
        </w:rPr>
        <w:t>ustalone</w:t>
      </w:r>
      <w:r w:rsidR="00466DF8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 w ust. 1, zawiera wszystkie niezbędne koszty i opłaty, podatki etc. związane z prawidłową realizacją Przedmiotu Umowy</w:t>
      </w:r>
      <w:r w:rsidR="00E8403D" w:rsidRPr="00441700">
        <w:rPr>
          <w:rFonts w:ascii="Calibri" w:hAnsi="Calibri" w:cs="Calibri"/>
          <w:color w:val="EE0000"/>
          <w:sz w:val="20"/>
          <w:szCs w:val="20"/>
        </w:rPr>
        <w:t xml:space="preserve"> </w:t>
      </w:r>
      <w:r w:rsidR="00466DF8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zgodnie z treścią </w:t>
      </w:r>
      <w:r w:rsidR="00330855" w:rsidRPr="00441700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Załącznika nr </w:t>
      </w:r>
      <w:r w:rsidR="00C71BE9" w:rsidRPr="00441700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>1</w:t>
      </w:r>
      <w:r w:rsidR="00330855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 oraz</w:t>
      </w:r>
      <w:r w:rsidR="00466DF8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 niniejszej </w:t>
      </w:r>
      <w:r w:rsidR="00607206">
        <w:rPr>
          <w:rStyle w:val="Brak"/>
          <w:rFonts w:ascii="Calibri" w:hAnsi="Calibri" w:cs="Calibri"/>
          <w:color w:val="auto"/>
          <w:sz w:val="20"/>
          <w:szCs w:val="20"/>
        </w:rPr>
        <w:t>U</w:t>
      </w:r>
      <w:r w:rsidR="00466DF8"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mowy. </w:t>
      </w:r>
    </w:p>
    <w:p w14:paraId="1937FB5B" w14:textId="0F5D7F6F" w:rsidR="004F7A3E" w:rsidRDefault="004F7A3E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trike/>
          <w:sz w:val="20"/>
          <w:szCs w:val="20"/>
        </w:rPr>
      </w:pPr>
      <w:r>
        <w:rPr>
          <w:rStyle w:val="Brak"/>
          <w:rFonts w:ascii="Calibri" w:hAnsi="Calibri" w:cs="Calibri"/>
          <w:color w:val="auto"/>
          <w:sz w:val="20"/>
          <w:szCs w:val="20"/>
        </w:rPr>
        <w:lastRenderedPageBreak/>
        <w:t xml:space="preserve">4. </w:t>
      </w:r>
      <w:r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Wynagrodzenie </w:t>
      </w:r>
      <w:r>
        <w:rPr>
          <w:rStyle w:val="Brak"/>
          <w:rFonts w:ascii="Calibri" w:hAnsi="Calibri" w:cs="Calibri"/>
          <w:color w:val="auto"/>
          <w:sz w:val="20"/>
          <w:szCs w:val="20"/>
        </w:rPr>
        <w:t>w kwocie określonej w</w:t>
      </w:r>
      <w:r w:rsidRPr="00441700">
        <w:rPr>
          <w:rStyle w:val="Brak"/>
          <w:rFonts w:ascii="Calibri" w:hAnsi="Calibri" w:cs="Calibri"/>
          <w:color w:val="auto"/>
          <w:sz w:val="20"/>
          <w:szCs w:val="20"/>
        </w:rPr>
        <w:t xml:space="preserve"> ust. 1</w:t>
      </w:r>
      <w:r>
        <w:rPr>
          <w:rStyle w:val="Brak"/>
          <w:rFonts w:ascii="Calibri" w:hAnsi="Calibri" w:cs="Calibri"/>
          <w:color w:val="auto"/>
          <w:sz w:val="20"/>
          <w:szCs w:val="20"/>
        </w:rPr>
        <w:t xml:space="preserve"> płatne będzie w całości na podstawie 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faktury wystawionej przez Wykonawcę po </w:t>
      </w:r>
      <w:r>
        <w:rPr>
          <w:rFonts w:ascii="Calibri" w:hAnsi="Calibri" w:cs="Calibri"/>
          <w:color w:val="auto"/>
          <w:sz w:val="20"/>
          <w:szCs w:val="20"/>
        </w:rPr>
        <w:t>wykonaniu usługi relokacji potwierdzonym protokołem odbioru, o którym mowa w § 1 ust. 10,</w:t>
      </w:r>
      <w:r w:rsidRPr="004F7A3E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441700">
        <w:rPr>
          <w:rFonts w:ascii="Calibri" w:hAnsi="Calibri" w:cs="Calibri"/>
          <w:color w:val="auto"/>
          <w:sz w:val="20"/>
          <w:szCs w:val="20"/>
        </w:rPr>
        <w:t xml:space="preserve">przelewem na rachunek bankowy Wykonawcy wskazany na fakturze, w terminie do 30 </w:t>
      </w:r>
      <w:r w:rsidRPr="00441700">
        <w:rPr>
          <w:rFonts w:ascii="Calibri" w:hAnsi="Calibri" w:cs="Calibri"/>
          <w:sz w:val="20"/>
          <w:szCs w:val="20"/>
        </w:rPr>
        <w:t>dni od daty otrzymania przez Zamawiającego prawidłowo wystawionej faktury.</w:t>
      </w:r>
    </w:p>
    <w:p w14:paraId="4A7C03E3" w14:textId="4DA762B2" w:rsidR="004F7A3E" w:rsidRPr="00A5727B" w:rsidRDefault="004F7A3E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5. </w:t>
      </w:r>
      <w:r w:rsidRPr="00441700">
        <w:rPr>
          <w:rFonts w:ascii="Calibri" w:hAnsi="Calibri" w:cs="Calibri"/>
          <w:sz w:val="20"/>
          <w:szCs w:val="20"/>
        </w:rPr>
        <w:t xml:space="preserve">Zamawiający wyraża zgodę na wystawienie przez Wykonawcę i dostarczenie Zamawiającemu faktury </w:t>
      </w:r>
      <w:r w:rsidRPr="003340D3">
        <w:rPr>
          <w:rFonts w:ascii="Calibri" w:hAnsi="Calibri" w:cs="Calibri"/>
          <w:sz w:val="20"/>
          <w:szCs w:val="20"/>
        </w:rPr>
        <w:t>elektronicznej w formacie PDF na adres e-mail: faktury@pwm.com.pl</w:t>
      </w:r>
    </w:p>
    <w:p w14:paraId="1D855490" w14:textId="27976D50" w:rsidR="003340D3" w:rsidRDefault="003340D3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5727B">
        <w:rPr>
          <w:rStyle w:val="Brak"/>
          <w:rFonts w:ascii="Calibri" w:hAnsi="Calibri" w:cs="Calibri"/>
          <w:color w:val="auto"/>
          <w:sz w:val="20"/>
          <w:szCs w:val="20"/>
        </w:rPr>
        <w:t xml:space="preserve">6. </w:t>
      </w:r>
      <w:r w:rsidR="00466DF8" w:rsidRPr="003340D3">
        <w:rPr>
          <w:rStyle w:val="Brak"/>
          <w:rFonts w:ascii="Calibri" w:hAnsi="Calibri" w:cs="Calibri"/>
          <w:color w:val="auto"/>
          <w:sz w:val="20"/>
          <w:szCs w:val="20"/>
        </w:rPr>
        <w:t xml:space="preserve">W zakresie wynikającym z obowiązujących przepisów prawa do regulowania płatności wynikających z niniejszej Umowy zastosowanie znajduje mechanizm podzielonej płatności (tzw. </w:t>
      </w:r>
      <w:proofErr w:type="spellStart"/>
      <w:r w:rsidR="00466DF8" w:rsidRPr="003340D3">
        <w:rPr>
          <w:rStyle w:val="Brak"/>
          <w:rFonts w:ascii="Calibri" w:hAnsi="Calibri" w:cs="Calibri"/>
          <w:color w:val="auto"/>
          <w:sz w:val="20"/>
          <w:szCs w:val="20"/>
        </w:rPr>
        <w:t>split</w:t>
      </w:r>
      <w:proofErr w:type="spellEnd"/>
      <w:r w:rsidR="00466DF8" w:rsidRPr="003340D3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proofErr w:type="spellStart"/>
      <w:r w:rsidR="00466DF8" w:rsidRPr="003340D3">
        <w:rPr>
          <w:rStyle w:val="Brak"/>
          <w:rFonts w:ascii="Calibri" w:hAnsi="Calibri" w:cs="Calibri"/>
          <w:color w:val="auto"/>
          <w:sz w:val="20"/>
          <w:szCs w:val="20"/>
        </w:rPr>
        <w:t>payment</w:t>
      </w:r>
      <w:proofErr w:type="spellEnd"/>
      <w:r w:rsidR="00466DF8" w:rsidRPr="003340D3">
        <w:rPr>
          <w:rStyle w:val="Brak"/>
          <w:rFonts w:ascii="Calibri" w:hAnsi="Calibri" w:cs="Calibri"/>
          <w:color w:val="auto"/>
          <w:sz w:val="20"/>
          <w:szCs w:val="20"/>
        </w:rPr>
        <w:t>). Wykonawca uwzględnia powyższe wskazując w Umowie oraz w fakturach stosowne rachunki bankowe Wykonawcy, wymagane do stosowania</w:t>
      </w:r>
      <w:r w:rsidR="00466DF8" w:rsidRPr="00C327E2">
        <w:rPr>
          <w:rStyle w:val="Brak"/>
          <w:rFonts w:ascii="Calibri" w:hAnsi="Calibri" w:cs="Calibri"/>
          <w:color w:val="auto"/>
          <w:sz w:val="20"/>
          <w:szCs w:val="20"/>
        </w:rPr>
        <w:t xml:space="preserve"> mechanizmu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podzielonej płatności zgodnie z obowiązującymi przepisami. </w:t>
      </w:r>
    </w:p>
    <w:p w14:paraId="6DA696D3" w14:textId="516613C2" w:rsidR="00441700" w:rsidRDefault="003340D3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 xml:space="preserve">7.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Wykonawca oświadcza, że nr rachunku bankowego wskazany we wszystkich fakturach, które będą wystawione w jego imieniu, został ujawniony w wykazie podmiotów zarejestrowanych jako podatnicy VAT, niezarejestrowanych oraz wykreślonych i przywróconych do rejestru VAT prowadzonym przez Szefa Krajowej Administracji Skarbowej (dalej: „Biała lista”) </w:t>
      </w:r>
      <w:proofErr w:type="gramStart"/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oraz,</w:t>
      </w:r>
      <w:proofErr w:type="gramEnd"/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że jest rachunkiem, dla którego zgodnie z Rozdziałem 3a ustawy z dnia 29 sierpnia 1997 r. – Prawo </w:t>
      </w:r>
      <w:r w:rsidR="00F02D11">
        <w:rPr>
          <w:rStyle w:val="Brak"/>
          <w:rFonts w:ascii="Calibri" w:hAnsi="Calibri"/>
          <w:color w:val="auto"/>
          <w:sz w:val="20"/>
          <w:szCs w:val="20"/>
        </w:rPr>
        <w:t>b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ankowe prowadzony jest rachunek VAT.</w:t>
      </w:r>
    </w:p>
    <w:p w14:paraId="3E7A035D" w14:textId="3E12D577" w:rsidR="00AA3C64" w:rsidRPr="00441700" w:rsidRDefault="003340D3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 xml:space="preserve">8. </w:t>
      </w:r>
      <w:r w:rsidR="00466DF8" w:rsidRPr="00441700">
        <w:rPr>
          <w:rStyle w:val="Brak"/>
          <w:rFonts w:ascii="Calibri" w:hAnsi="Calibri"/>
          <w:color w:val="auto"/>
          <w:sz w:val="20"/>
          <w:szCs w:val="20"/>
        </w:rPr>
        <w:t xml:space="preserve">Wykonawca powinien wystawić fakturę używając następujących danych Zamawiającego: </w:t>
      </w:r>
    </w:p>
    <w:p w14:paraId="69DFE544" w14:textId="77777777" w:rsidR="00AA3C64" w:rsidRPr="00A87E57" w:rsidRDefault="00466DF8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Polskie Wydawnictwo Muzyczne </w:t>
      </w:r>
    </w:p>
    <w:p w14:paraId="4D6B63C7" w14:textId="77777777" w:rsidR="00AA3C64" w:rsidRPr="00A87E57" w:rsidRDefault="00466DF8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al. Krasińskiego 11a </w:t>
      </w:r>
    </w:p>
    <w:p w14:paraId="2BDFAFB9" w14:textId="77777777" w:rsidR="00AA3C64" w:rsidRPr="00A87E57" w:rsidRDefault="00466DF8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31- 111 Kraków, </w:t>
      </w:r>
    </w:p>
    <w:p w14:paraId="3F650B4C" w14:textId="77777777" w:rsidR="00AA3C64" w:rsidRPr="00A87E57" w:rsidRDefault="00466DF8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NIP: 676-250-22-46 </w:t>
      </w:r>
    </w:p>
    <w:p w14:paraId="20189D55" w14:textId="50D754AA" w:rsidR="00AA3C64" w:rsidRPr="00A87E57" w:rsidRDefault="00466DF8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REGON: 363717113 </w:t>
      </w:r>
    </w:p>
    <w:p w14:paraId="6B588172" w14:textId="55E3F346" w:rsidR="00AA3C64" w:rsidRPr="00A87E57" w:rsidRDefault="003340D3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 xml:space="preserve">9.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Za termin zapłaty Strony przyjmują datę obciążenia rachunku bankowego Zamawiającego. </w:t>
      </w:r>
    </w:p>
    <w:p w14:paraId="3D6ADBC4" w14:textId="24F8986D" w:rsidR="00AA3C64" w:rsidRDefault="003340D3" w:rsidP="00A5727B">
      <w:pPr>
        <w:pStyle w:val="Default"/>
        <w:tabs>
          <w:tab w:val="left" w:pos="426"/>
        </w:tabs>
        <w:suppressAutoHyphens/>
        <w:spacing w:after="0" w:line="276" w:lineRule="auto"/>
        <w:jc w:val="both"/>
        <w:rPr>
          <w:rStyle w:val="Brak"/>
          <w:rFonts w:ascii="Calibri" w:hAnsi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 xml:space="preserve">10.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Cesja wierzytelności Wykonawcy w stosunku do Zamawiającego może nastąpić wyłącznie za zgodą Zamawiającego, wyrażoną pod rygorem nieważności w formie pisemnej. </w:t>
      </w:r>
    </w:p>
    <w:p w14:paraId="57E86336" w14:textId="340CABFA" w:rsidR="004F7A3E" w:rsidRDefault="00F12B87" w:rsidP="00A5727B">
      <w:pPr>
        <w:pStyle w:val="Default"/>
        <w:spacing w:after="0" w:line="276" w:lineRule="auto"/>
        <w:jc w:val="both"/>
        <w:rPr>
          <w:rStyle w:val="Brak"/>
          <w:color w:val="auto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 xml:space="preserve">11. Strony zobowiązują się do </w:t>
      </w:r>
      <w:r w:rsidRPr="00F12B87">
        <w:rPr>
          <w:rStyle w:val="Brak"/>
          <w:rFonts w:ascii="Calibri" w:hAnsi="Calibri"/>
          <w:color w:val="auto"/>
          <w:sz w:val="20"/>
          <w:szCs w:val="20"/>
        </w:rPr>
        <w:t xml:space="preserve">rozliczenia należności za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energię elektryczną </w:t>
      </w:r>
      <w:r w:rsidRPr="00A5727B">
        <w:rPr>
          <w:rFonts w:ascii="Calibri" w:hAnsi="Calibri" w:cs="Calibri"/>
          <w:color w:val="auto"/>
          <w:sz w:val="20"/>
          <w:szCs w:val="20"/>
        </w:rPr>
        <w:t>pobraną przez urządzenia Zamawiającego</w:t>
      </w:r>
      <w:r w:rsidRPr="00F12B87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w okresie wykonywania Umowy 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na podstawie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>jej rzeczywistego zużycia według cen wynikających z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umow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>y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zawart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>ej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przez Wykonawcę ze sprzedawcą energii elektrycznej dla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>miejsca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kolokacji.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Rozliczenie zostanie dokonane po zakończeniu wykonywania </w:t>
      </w:r>
      <w:r w:rsidRPr="00A5727B">
        <w:rPr>
          <w:rStyle w:val="Brak"/>
          <w:rFonts w:ascii="Calibri" w:hAnsi="Calibri" w:cs="Calibri"/>
          <w:color w:val="auto"/>
          <w:sz w:val="20"/>
          <w:szCs w:val="20"/>
        </w:rPr>
        <w:t>Przedmiotu Umowy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na podstawie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sporządzonej przez Wykonawcę 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>specyfikacj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>i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ilości zużytej energii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według odczytów licznika przekazanej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 Zamawiającemu razem z </w:t>
      </w:r>
      <w:r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odnośnymi </w:t>
      </w:r>
      <w:r w:rsidR="004F7A3E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fakturami. </w:t>
      </w:r>
      <w:r w:rsidR="00A44643" w:rsidRPr="00A5727B">
        <w:rPr>
          <w:rFonts w:ascii="Calibri" w:eastAsia="Times New Roman" w:hAnsi="Calibri" w:cs="Calibri"/>
          <w:color w:val="auto"/>
          <w:sz w:val="20"/>
          <w:szCs w:val="20"/>
        </w:rPr>
        <w:t xml:space="preserve">Strony zobowiązują się wzajemnie do zapłaty kwoty stanowiącej niedopłatę lub nadpłatę ponad kwotę wskazaną w § 5 ust. 2 pkt 5, na podstawie faktury wystawionej po dokonaniu rozliczenia, </w:t>
      </w:r>
      <w:r w:rsidR="00A44643" w:rsidRPr="00A5727B">
        <w:rPr>
          <w:rFonts w:ascii="Calibri" w:hAnsi="Calibri" w:cs="Calibri"/>
          <w:color w:val="auto"/>
          <w:sz w:val="20"/>
          <w:szCs w:val="20"/>
        </w:rPr>
        <w:t xml:space="preserve">przelewem na rachunek bankowy wskazany na fakturze, w </w:t>
      </w:r>
      <w:r w:rsidR="00A44643" w:rsidRPr="00441700">
        <w:rPr>
          <w:rFonts w:ascii="Calibri" w:hAnsi="Calibri" w:cs="Calibri"/>
          <w:color w:val="auto"/>
          <w:sz w:val="20"/>
          <w:szCs w:val="20"/>
        </w:rPr>
        <w:t xml:space="preserve">terminie do 30 </w:t>
      </w:r>
      <w:r w:rsidR="00A44643" w:rsidRPr="00441700">
        <w:rPr>
          <w:rFonts w:ascii="Calibri" w:hAnsi="Calibri" w:cs="Calibri"/>
          <w:sz w:val="20"/>
          <w:szCs w:val="20"/>
        </w:rPr>
        <w:t xml:space="preserve">dni od daty otrzymania przez </w:t>
      </w:r>
      <w:r w:rsidR="00A44643">
        <w:rPr>
          <w:rFonts w:ascii="Calibri" w:hAnsi="Calibri" w:cs="Calibri"/>
          <w:sz w:val="20"/>
          <w:szCs w:val="20"/>
        </w:rPr>
        <w:t xml:space="preserve">Stronę </w:t>
      </w:r>
      <w:r w:rsidR="00A44643" w:rsidRPr="00441700">
        <w:rPr>
          <w:rFonts w:ascii="Calibri" w:hAnsi="Calibri" w:cs="Calibri"/>
          <w:sz w:val="20"/>
          <w:szCs w:val="20"/>
        </w:rPr>
        <w:t>prawidłowo wystawionej faktury.</w:t>
      </w:r>
      <w:r w:rsidR="00A44643">
        <w:rPr>
          <w:rFonts w:ascii="Calibri" w:eastAsia="Times New Roman" w:hAnsi="Calibri" w:cs="Calibri"/>
          <w:color w:val="0070C0"/>
          <w:sz w:val="20"/>
          <w:szCs w:val="20"/>
        </w:rPr>
        <w:t xml:space="preserve"> </w:t>
      </w:r>
    </w:p>
    <w:p w14:paraId="76E5E390" w14:textId="77777777" w:rsidR="00A5727B" w:rsidRDefault="00A5727B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203E9A53" w14:textId="7E0A943D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>PODWYKONAWCY</w:t>
      </w:r>
    </w:p>
    <w:p w14:paraId="1CB3242B" w14:textId="652E67B7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b w:val="0"/>
          <w:bCs w:val="0"/>
          <w:color w:val="auto"/>
        </w:rPr>
      </w:pPr>
      <w:r w:rsidRPr="00A87E57">
        <w:rPr>
          <w:rStyle w:val="Brak"/>
          <w:color w:val="auto"/>
        </w:rPr>
        <w:t xml:space="preserve">§ </w:t>
      </w:r>
      <w:r w:rsidR="00245C32">
        <w:rPr>
          <w:rStyle w:val="Brak"/>
          <w:color w:val="auto"/>
        </w:rPr>
        <w:t>6</w:t>
      </w:r>
    </w:p>
    <w:p w14:paraId="1F7F3A13" w14:textId="44819521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1. Wykonawca oświadcza, że na dzień zawarcia Umowy </w:t>
      </w:r>
      <w:r w:rsidRPr="00A87E57">
        <w:rPr>
          <w:rStyle w:val="Brak"/>
          <w:rFonts w:ascii="Calibri" w:hAnsi="Calibri"/>
          <w:i/>
          <w:iCs/>
          <w:color w:val="auto"/>
          <w:sz w:val="20"/>
          <w:szCs w:val="20"/>
        </w:rPr>
        <w:t>nie powierza/powierza</w:t>
      </w:r>
      <w:r w:rsidR="00DB7BEA">
        <w:rPr>
          <w:rStyle w:val="Brak"/>
          <w:rFonts w:ascii="Calibri" w:hAnsi="Calibri"/>
          <w:i/>
          <w:iCs/>
          <w:color w:val="auto"/>
          <w:sz w:val="20"/>
          <w:szCs w:val="20"/>
        </w:rPr>
        <w:t xml:space="preserve"> 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wskazane poniżej części/elementy Przedmiotu Umowy …………………………………… do wykonania </w:t>
      </w:r>
      <w:r w:rsidRPr="00A87E57">
        <w:rPr>
          <w:rStyle w:val="Brak"/>
          <w:rFonts w:ascii="Calibri" w:hAnsi="Calibri"/>
          <w:i/>
          <w:iCs/>
          <w:color w:val="auto"/>
          <w:sz w:val="20"/>
          <w:szCs w:val="20"/>
        </w:rPr>
        <w:t xml:space="preserve">następującym podwykonawcom: ……………………………………. </w:t>
      </w:r>
      <w:r w:rsidR="00DB7BEA">
        <w:rPr>
          <w:rStyle w:val="Odwoanieprzypisudolnego"/>
          <w:rFonts w:ascii="Calibri" w:hAnsi="Calibri"/>
          <w:i/>
          <w:iCs/>
          <w:color w:val="auto"/>
          <w:sz w:val="20"/>
          <w:szCs w:val="20"/>
        </w:rPr>
        <w:footnoteReference w:id="6"/>
      </w:r>
    </w:p>
    <w:p w14:paraId="6EE3A412" w14:textId="77777777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2. Wykonawca zobowiązany jest do zawiadamiania Zamawiającego o wszelkich zmianach w zakresie realizacji Umowy przez podwykonawców, w tym w szczególności przekazywania informacji na temat nowych podwykonawców. </w:t>
      </w:r>
    </w:p>
    <w:p w14:paraId="2E1A3715" w14:textId="77777777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3. Zmiana podwykonawców, w tym również wprowadzenie nowych podwykonawców wymaga pisemnej zgody Zamawiającego. </w:t>
      </w:r>
    </w:p>
    <w:p w14:paraId="64FBAAA5" w14:textId="544E09EC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4. Powierzenie wykonania części Umowy podwykonawcom nie zwalnia Wykonawcy z odpowiedzialności za należyte wykonanie Umowy. Wykonawca jest odpowiedzialny wobec Zamawiającego oraz osób trzecich za działania, zaniechanie działania, uchybienia i zaniedbania podwykonawców w takim samym stopniu jak za działania, uchybienia lub zaniedbania własne. </w:t>
      </w:r>
    </w:p>
    <w:p w14:paraId="7D18D386" w14:textId="77777777" w:rsidR="00C56070" w:rsidRDefault="00C56070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6E042FF8" w14:textId="77777777" w:rsidR="00A5727B" w:rsidRDefault="00A5727B" w:rsidP="00A5727B">
      <w:pPr>
        <w:pStyle w:val="Nagwek1"/>
        <w:spacing w:after="0" w:line="276" w:lineRule="auto"/>
        <w:rPr>
          <w:rStyle w:val="Brak"/>
          <w:rFonts w:cs="Calibri"/>
          <w:color w:val="auto"/>
        </w:rPr>
      </w:pPr>
    </w:p>
    <w:p w14:paraId="25CE66B7" w14:textId="420FAA47" w:rsidR="00AA3C64" w:rsidRPr="00582E1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582E17">
        <w:rPr>
          <w:rStyle w:val="Brak"/>
          <w:rFonts w:cs="Calibri"/>
          <w:color w:val="auto"/>
        </w:rPr>
        <w:t>KARY UMOWNE</w:t>
      </w:r>
    </w:p>
    <w:p w14:paraId="7A474E19" w14:textId="02A92529" w:rsidR="00AA3C64" w:rsidRPr="00582E1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582E17">
        <w:rPr>
          <w:rStyle w:val="Brak"/>
          <w:rFonts w:cs="Calibri"/>
          <w:color w:val="auto"/>
        </w:rPr>
        <w:t>§</w:t>
      </w:r>
      <w:r w:rsidR="00245C32">
        <w:rPr>
          <w:rStyle w:val="Brak"/>
          <w:rFonts w:cs="Calibri"/>
          <w:color w:val="auto"/>
        </w:rPr>
        <w:t>7</w:t>
      </w:r>
    </w:p>
    <w:p w14:paraId="1C8C0A33" w14:textId="77777777" w:rsidR="00AA3C64" w:rsidRPr="00582E1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>1. Zamawiający może naliczyć Wykonawcy kary umowne</w:t>
      </w:r>
      <w:r w:rsidRPr="00582E17">
        <w:rPr>
          <w:rStyle w:val="Brak"/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w następujących przypadkach: </w:t>
      </w:r>
    </w:p>
    <w:p w14:paraId="49A416B7" w14:textId="1224ECE8" w:rsidR="00050DD2" w:rsidRPr="00582E17" w:rsidRDefault="00050DD2" w:rsidP="00A5727B">
      <w:pPr>
        <w:pStyle w:val="Default"/>
        <w:suppressAutoHyphens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582E17">
        <w:rPr>
          <w:rFonts w:ascii="Calibri" w:hAnsi="Calibri" w:cs="Calibri"/>
          <w:sz w:val="20"/>
          <w:szCs w:val="20"/>
        </w:rPr>
        <w:t xml:space="preserve">1) </w:t>
      </w:r>
      <w:r w:rsidRPr="00582E17">
        <w:rPr>
          <w:rFonts w:ascii="Calibri" w:hAnsi="Calibri" w:cs="Calibri"/>
          <w:sz w:val="20"/>
          <w:szCs w:val="20"/>
        </w:rPr>
        <w:tab/>
        <w:t xml:space="preserve">w przypadku opóźnienia w rozpoczęciu świadczenia Usługi kolokacji w stosunku do terminu wskazanego </w:t>
      </w:r>
      <w:proofErr w:type="gramStart"/>
      <w:r w:rsidRPr="00582E17">
        <w:rPr>
          <w:rFonts w:ascii="Calibri" w:hAnsi="Calibri" w:cs="Calibri"/>
          <w:sz w:val="20"/>
          <w:szCs w:val="20"/>
        </w:rPr>
        <w:t>w  §</w:t>
      </w:r>
      <w:proofErr w:type="gramEnd"/>
      <w:r w:rsidRPr="00582E17">
        <w:rPr>
          <w:rFonts w:ascii="Calibri" w:hAnsi="Calibri" w:cs="Calibri"/>
          <w:sz w:val="20"/>
          <w:szCs w:val="20"/>
        </w:rPr>
        <w:t xml:space="preserve"> 3 ust. 2 Umowy - 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>0,5 % wynagrodzenia brutto Wykonawcy wskazanego w § 5 ust. 1 Umowy, za każdy dzień opóźnienia;</w:t>
      </w:r>
    </w:p>
    <w:p w14:paraId="28FC12CB" w14:textId="3A18C4E6" w:rsidR="00050DD2" w:rsidRPr="00582E17" w:rsidRDefault="00050DD2" w:rsidP="00A5727B">
      <w:pPr>
        <w:pStyle w:val="Default"/>
        <w:suppressAutoHyphens/>
        <w:spacing w:after="0" w:line="276" w:lineRule="auto"/>
        <w:ind w:left="567" w:hanging="283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582E17">
        <w:rPr>
          <w:rFonts w:ascii="Calibri" w:hAnsi="Calibri" w:cs="Calibri"/>
          <w:sz w:val="20"/>
          <w:szCs w:val="20"/>
        </w:rPr>
        <w:t xml:space="preserve">2) </w:t>
      </w:r>
      <w:r w:rsidRPr="00582E17">
        <w:rPr>
          <w:rFonts w:ascii="Calibri" w:hAnsi="Calibri" w:cs="Calibri"/>
          <w:sz w:val="20"/>
          <w:szCs w:val="20"/>
        </w:rPr>
        <w:tab/>
        <w:t xml:space="preserve">w przypadku obniżenia poziomu dostępności </w:t>
      </w:r>
      <w:r w:rsidR="009E42D5">
        <w:rPr>
          <w:rFonts w:ascii="Calibri" w:hAnsi="Calibri" w:cs="Calibri"/>
          <w:sz w:val="20"/>
          <w:szCs w:val="20"/>
        </w:rPr>
        <w:t>usług</w:t>
      </w:r>
      <w:r w:rsidRPr="00582E17">
        <w:rPr>
          <w:rFonts w:ascii="Calibri" w:hAnsi="Calibri" w:cs="Calibri"/>
          <w:sz w:val="20"/>
          <w:szCs w:val="20"/>
        </w:rPr>
        <w:t xml:space="preserve"> w miesiącu poniżej wartości określonej w </w:t>
      </w:r>
      <w:r w:rsidRPr="00582E17">
        <w:rPr>
          <w:rFonts w:ascii="Calibri" w:hAnsi="Calibri" w:cs="Calibri"/>
          <w:b/>
          <w:bCs/>
          <w:sz w:val="20"/>
          <w:szCs w:val="20"/>
        </w:rPr>
        <w:t>Załączniku nr 1</w:t>
      </w:r>
      <w:r w:rsidRPr="00582E17">
        <w:rPr>
          <w:rFonts w:ascii="Calibri" w:hAnsi="Calibri" w:cs="Calibri"/>
          <w:sz w:val="20"/>
          <w:szCs w:val="20"/>
        </w:rPr>
        <w:t xml:space="preserve"> do Umowy - </w:t>
      </w:r>
      <w:r w:rsidR="00A5727B" w:rsidRPr="00E91006">
        <w:rPr>
          <w:rFonts w:ascii="Calibri" w:hAnsi="Calibri" w:cs="Calibri"/>
          <w:sz w:val="20"/>
          <w:szCs w:val="20"/>
        </w:rPr>
        <w:t>150</w:t>
      </w:r>
      <w:r w:rsidRPr="00E91006">
        <w:rPr>
          <w:rFonts w:ascii="Calibri" w:hAnsi="Calibri" w:cs="Calibri"/>
          <w:sz w:val="20"/>
          <w:szCs w:val="20"/>
        </w:rPr>
        <w:t xml:space="preserve"> zł</w:t>
      </w:r>
      <w:r w:rsidRPr="00582E17">
        <w:rPr>
          <w:rFonts w:ascii="Calibri" w:hAnsi="Calibri" w:cs="Calibri"/>
          <w:sz w:val="20"/>
          <w:szCs w:val="20"/>
        </w:rPr>
        <w:t xml:space="preserve"> za każdą rozpoczętą godzinę niedostępności, która wystąpiła po przekroczeniu poziomu dostępności </w:t>
      </w:r>
      <w:r w:rsidR="009E42D5">
        <w:rPr>
          <w:rFonts w:ascii="Calibri" w:hAnsi="Calibri" w:cs="Calibri"/>
          <w:sz w:val="20"/>
          <w:szCs w:val="20"/>
        </w:rPr>
        <w:t xml:space="preserve">usług </w:t>
      </w:r>
      <w:r w:rsidRPr="00582E17">
        <w:rPr>
          <w:rFonts w:ascii="Calibri" w:hAnsi="Calibri" w:cs="Calibri"/>
          <w:sz w:val="20"/>
          <w:szCs w:val="20"/>
        </w:rPr>
        <w:t>w miesiącu;</w:t>
      </w:r>
    </w:p>
    <w:p w14:paraId="0E9A10D0" w14:textId="1B1CDDA8" w:rsidR="00607206" w:rsidRPr="00582E17" w:rsidRDefault="00050DD2" w:rsidP="00A5727B">
      <w:pPr>
        <w:pStyle w:val="Default"/>
        <w:suppressAutoHyphens/>
        <w:spacing w:after="0" w:line="276" w:lineRule="auto"/>
        <w:ind w:left="567" w:hanging="283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>3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) 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ab/>
      </w:r>
      <w:r w:rsidR="00607206" w:rsidRPr="00582E17">
        <w:rPr>
          <w:rStyle w:val="Brak"/>
          <w:rFonts w:ascii="Calibri" w:hAnsi="Calibri" w:cs="Calibri"/>
          <w:color w:val="auto"/>
          <w:sz w:val="20"/>
          <w:szCs w:val="20"/>
        </w:rPr>
        <w:t>w przypadku rozwiązania lub odstąpienia od Umowy przez Zamawiającego z przyczyn leżących po stronie Wykonawcy lub w przypadku nieuzasadnionego rozwiązania lub odstąpienia od Umowy przez Wykonawcę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607206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– w wysokości 30 % wynagrodzenia Wykonawcy brutto z tytułu realizacji Umowy wskazanego w § </w:t>
      </w:r>
      <w:r w:rsidR="003B6D6D" w:rsidRPr="00582E17">
        <w:rPr>
          <w:rStyle w:val="Brak"/>
          <w:rFonts w:ascii="Calibri" w:hAnsi="Calibri" w:cs="Calibri"/>
          <w:color w:val="auto"/>
          <w:sz w:val="20"/>
          <w:szCs w:val="20"/>
        </w:rPr>
        <w:t>5</w:t>
      </w:r>
      <w:r w:rsidR="00607206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ust. 1 Umowy;</w:t>
      </w:r>
    </w:p>
    <w:p w14:paraId="0C5A5041" w14:textId="65591845" w:rsidR="00607206" w:rsidRPr="00582E17" w:rsidRDefault="00050DD2" w:rsidP="00A5727B">
      <w:pPr>
        <w:pStyle w:val="Default"/>
        <w:suppressAutoHyphens/>
        <w:spacing w:after="0" w:line="276" w:lineRule="auto"/>
        <w:ind w:left="567" w:hanging="283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>4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) 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ab/>
      </w:r>
      <w:r w:rsidR="006F7DD2" w:rsidRPr="00582E17">
        <w:rPr>
          <w:rStyle w:val="Brak"/>
          <w:rFonts w:ascii="Calibri" w:hAnsi="Calibri" w:cs="Calibri"/>
          <w:color w:val="auto"/>
          <w:sz w:val="20"/>
          <w:szCs w:val="20"/>
        </w:rPr>
        <w:t>za zwłokę w usunięciu wad</w:t>
      </w:r>
      <w:r w:rsidR="0095473A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lub awarii</w:t>
      </w:r>
      <w:r w:rsidR="006F7DD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</w:t>
      </w:r>
      <w:r w:rsidR="0098523A" w:rsidRPr="00582E17">
        <w:rPr>
          <w:rStyle w:val="Brak"/>
          <w:rFonts w:ascii="Calibri" w:hAnsi="Calibri" w:cs="Calibri"/>
          <w:color w:val="auto"/>
          <w:sz w:val="20"/>
          <w:szCs w:val="20"/>
        </w:rPr>
        <w:t>w trakcie okresu gwarancji dla usług i prac instalacyjnych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– </w:t>
      </w:r>
      <w:r w:rsidR="00F5774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w wysokości </w:t>
      </w:r>
      <w:r w:rsidR="0098523A" w:rsidRPr="00582E17">
        <w:rPr>
          <w:rStyle w:val="Brak"/>
          <w:rFonts w:ascii="Calibri" w:hAnsi="Calibri" w:cs="Calibri"/>
          <w:color w:val="auto"/>
          <w:sz w:val="20"/>
          <w:szCs w:val="20"/>
        </w:rPr>
        <w:t>0,</w:t>
      </w:r>
      <w:r w:rsidR="00F5774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5 % wynagrodzenia brutto Wykonawcy wskazanego w § </w:t>
      </w:r>
      <w:r w:rsidR="003B6D6D" w:rsidRPr="00582E17">
        <w:rPr>
          <w:rStyle w:val="Brak"/>
          <w:rFonts w:ascii="Calibri" w:hAnsi="Calibri" w:cs="Calibri"/>
          <w:color w:val="auto"/>
          <w:sz w:val="20"/>
          <w:szCs w:val="20"/>
        </w:rPr>
        <w:t>5</w:t>
      </w:r>
      <w:r w:rsidR="00F5774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ust. 1 Umowy, za każdą godzinę zwłoki, rozpoczynając </w:t>
      </w:r>
      <w:r w:rsidR="00F57742" w:rsidRPr="00E91006">
        <w:rPr>
          <w:rStyle w:val="Brak"/>
          <w:rFonts w:ascii="Calibri" w:hAnsi="Calibri" w:cs="Calibri"/>
          <w:color w:val="auto"/>
          <w:sz w:val="20"/>
          <w:szCs w:val="20"/>
        </w:rPr>
        <w:t xml:space="preserve">od </w:t>
      </w:r>
      <w:r w:rsidR="0098523A" w:rsidRPr="00E91006">
        <w:rPr>
          <w:rStyle w:val="Brak"/>
          <w:rFonts w:ascii="Calibri" w:hAnsi="Calibri" w:cs="Calibri"/>
          <w:color w:val="auto"/>
          <w:sz w:val="20"/>
          <w:szCs w:val="20"/>
        </w:rPr>
        <w:t>9</w:t>
      </w:r>
      <w:r w:rsidR="00F57742" w:rsidRPr="00E91006">
        <w:rPr>
          <w:rStyle w:val="Brak"/>
          <w:rFonts w:ascii="Calibri" w:hAnsi="Calibri" w:cs="Calibri"/>
          <w:color w:val="auto"/>
          <w:sz w:val="20"/>
          <w:szCs w:val="20"/>
        </w:rPr>
        <w:t xml:space="preserve"> (</w:t>
      </w:r>
      <w:r w:rsidR="0098523A" w:rsidRPr="00E91006">
        <w:rPr>
          <w:rStyle w:val="Brak"/>
          <w:rFonts w:ascii="Calibri" w:hAnsi="Calibri" w:cs="Calibri"/>
          <w:color w:val="auto"/>
          <w:sz w:val="20"/>
          <w:szCs w:val="20"/>
        </w:rPr>
        <w:t>dziewiątej</w:t>
      </w:r>
      <w:r w:rsidR="00F57742" w:rsidRPr="00E91006">
        <w:rPr>
          <w:rStyle w:val="Brak"/>
          <w:rFonts w:ascii="Calibri" w:hAnsi="Calibri" w:cs="Calibri"/>
          <w:color w:val="auto"/>
          <w:sz w:val="20"/>
          <w:szCs w:val="20"/>
        </w:rPr>
        <w:t>)</w:t>
      </w:r>
      <w:r w:rsidR="00F5774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godziny po zgłoszeniu awarii/usterki </w:t>
      </w:r>
      <w:r w:rsidR="00064F06">
        <w:rPr>
          <w:rStyle w:val="Brak"/>
          <w:rFonts w:ascii="Calibri" w:hAnsi="Calibri" w:cs="Calibri"/>
          <w:color w:val="auto"/>
          <w:sz w:val="20"/>
          <w:szCs w:val="20"/>
        </w:rPr>
        <w:t>usługi</w:t>
      </w:r>
      <w:r w:rsidR="00F57742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. </w:t>
      </w:r>
    </w:p>
    <w:p w14:paraId="56CD6ECD" w14:textId="77777777" w:rsidR="00AA3C64" w:rsidRPr="00582E1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2. Naliczone kary umowne mogą być potrącane z wynagrodzenia Wykonawcy </w:t>
      </w:r>
      <w:r w:rsidRPr="00582E17"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>oraz podlegają kumulacji</w:t>
      </w: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. </w:t>
      </w:r>
    </w:p>
    <w:p w14:paraId="7FCE7117" w14:textId="6018F550" w:rsidR="00582E17" w:rsidRPr="00582E17" w:rsidRDefault="00582E17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582E17">
        <w:rPr>
          <w:rFonts w:ascii="Calibri" w:eastAsia="Calibri" w:hAnsi="Calibri" w:cs="Calibri"/>
          <w:sz w:val="20"/>
          <w:szCs w:val="20"/>
        </w:rPr>
        <w:t>3. Kary umowne, o których mowa wyżej, płatne będą na podstawie noty obciążeniowej wystawionej przez Zamawiającego, w terminie 14 dni od daty otrzymania noty, na rachunek Zamawiającego wskazany w nocie.</w:t>
      </w:r>
    </w:p>
    <w:p w14:paraId="2220986C" w14:textId="0CEBED79" w:rsidR="00AA3C64" w:rsidRPr="00582E17" w:rsidRDefault="00582E17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4. 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Roszczenia o zapłatę należnych kar umownych nie wykluczają prawa żądania zapłaty odszkodowania 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  <w:u w:color="BE6427"/>
        </w:rPr>
        <w:t>uzupełniającego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 na zasadach ogólnych, jeżeli wysokość szkody przekroczy wysokość zastrzeżonej kary umownej. </w:t>
      </w:r>
    </w:p>
    <w:p w14:paraId="73A6AE44" w14:textId="285B66D1" w:rsidR="00050DD2" w:rsidRPr="008803DF" w:rsidRDefault="00582E17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582E17">
        <w:rPr>
          <w:rStyle w:val="Brak"/>
          <w:rFonts w:ascii="Calibri" w:hAnsi="Calibri" w:cs="Calibri"/>
          <w:color w:val="auto"/>
          <w:sz w:val="20"/>
          <w:szCs w:val="20"/>
        </w:rPr>
        <w:t>5</w:t>
      </w:r>
      <w:r w:rsidR="00466DF8" w:rsidRPr="00582E17">
        <w:rPr>
          <w:rStyle w:val="Brak"/>
          <w:rFonts w:ascii="Calibri" w:hAnsi="Calibri" w:cs="Calibri"/>
          <w:color w:val="auto"/>
          <w:sz w:val="20"/>
          <w:szCs w:val="20"/>
        </w:rPr>
        <w:t xml:space="preserve">. Łączna </w:t>
      </w:r>
      <w:r w:rsidR="00466DF8"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wartość kar umownych nie może przekroczyć </w:t>
      </w:r>
      <w:r w:rsidR="00F57742" w:rsidRPr="008803DF">
        <w:rPr>
          <w:rStyle w:val="Brak"/>
          <w:rFonts w:ascii="Calibri" w:hAnsi="Calibri" w:cs="Calibri"/>
          <w:color w:val="auto"/>
          <w:sz w:val="20"/>
          <w:szCs w:val="20"/>
        </w:rPr>
        <w:t>5</w:t>
      </w:r>
      <w:r w:rsidR="00466DF8"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0% wynagrodzenia Wykonawcy </w:t>
      </w:r>
      <w:r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netto </w:t>
      </w:r>
      <w:r w:rsidR="00466DF8"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wskazanego w § </w:t>
      </w:r>
      <w:r w:rsidR="003B6D6D" w:rsidRPr="008803DF">
        <w:rPr>
          <w:rStyle w:val="Brak"/>
          <w:rFonts w:ascii="Calibri" w:hAnsi="Calibri" w:cs="Calibri"/>
          <w:color w:val="auto"/>
          <w:sz w:val="20"/>
          <w:szCs w:val="20"/>
        </w:rPr>
        <w:t>5</w:t>
      </w:r>
      <w:r w:rsidR="00466DF8"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 ust. 1 Umowy. </w:t>
      </w:r>
    </w:p>
    <w:p w14:paraId="11642BCA" w14:textId="77777777" w:rsidR="00050DD2" w:rsidRPr="008803DF" w:rsidRDefault="00050DD2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4A55C0C2" w14:textId="77777777" w:rsidR="00AA3C64" w:rsidRPr="008803DF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8803DF">
        <w:rPr>
          <w:rStyle w:val="Brak"/>
          <w:rFonts w:cs="Calibri"/>
          <w:color w:val="auto"/>
        </w:rPr>
        <w:t xml:space="preserve">ODSTĄPIENIE OD UMOWY </w:t>
      </w:r>
      <w:r w:rsidRPr="008803DF">
        <w:rPr>
          <w:rStyle w:val="Brak"/>
          <w:rFonts w:cs="Calibri"/>
          <w:color w:val="auto"/>
          <w:u w:color="BE6427"/>
        </w:rPr>
        <w:t>I ROZWIĄZANIE UMOWY</w:t>
      </w:r>
    </w:p>
    <w:p w14:paraId="56D0A858" w14:textId="2E033C69" w:rsidR="00AA3C64" w:rsidRPr="008803DF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8803DF">
        <w:rPr>
          <w:rStyle w:val="Brak"/>
          <w:rFonts w:cs="Calibri"/>
          <w:color w:val="auto"/>
        </w:rPr>
        <w:t xml:space="preserve">§ </w:t>
      </w:r>
      <w:r w:rsidR="00245C32">
        <w:rPr>
          <w:rStyle w:val="Brak"/>
          <w:rFonts w:cs="Calibri"/>
          <w:color w:val="auto"/>
        </w:rPr>
        <w:t>8</w:t>
      </w:r>
    </w:p>
    <w:p w14:paraId="2BFF121E" w14:textId="7366CBE2" w:rsidR="00582E17" w:rsidRPr="008803DF" w:rsidRDefault="00466DF8" w:rsidP="00A5727B">
      <w:pPr>
        <w:pStyle w:val="Default"/>
        <w:numPr>
          <w:ilvl w:val="3"/>
          <w:numId w:val="2"/>
        </w:numPr>
        <w:suppressAutoHyphens/>
        <w:spacing w:after="0" w:line="276" w:lineRule="auto"/>
        <w:ind w:left="284" w:hanging="284"/>
        <w:jc w:val="both"/>
        <w:rPr>
          <w:rStyle w:val="Brak"/>
          <w:rFonts w:ascii="Calibri" w:hAnsi="Calibri" w:cs="Calibri"/>
          <w:color w:val="auto"/>
          <w:sz w:val="20"/>
          <w:szCs w:val="20"/>
        </w:rPr>
      </w:pPr>
      <w:r w:rsidRPr="008803DF">
        <w:rPr>
          <w:rStyle w:val="Brak"/>
          <w:rFonts w:ascii="Calibri" w:hAnsi="Calibri" w:cs="Calibri"/>
          <w:color w:val="auto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Wówczas Wykonawca może żądać wyłącznie wynagrodzenia należnego z tytułu wykonania części Umowy. </w:t>
      </w:r>
    </w:p>
    <w:p w14:paraId="5E47AF5F" w14:textId="124EF74B" w:rsidR="00582E17" w:rsidRPr="008803DF" w:rsidRDefault="00582E17" w:rsidP="00A5727B">
      <w:pPr>
        <w:pStyle w:val="Default"/>
        <w:numPr>
          <w:ilvl w:val="3"/>
          <w:numId w:val="2"/>
        </w:numPr>
        <w:suppressAutoHyphens/>
        <w:spacing w:after="0" w:line="276" w:lineRule="auto"/>
        <w:ind w:left="284" w:hanging="284"/>
        <w:jc w:val="both"/>
        <w:rPr>
          <w:rFonts w:ascii="Calibri" w:eastAsia="Calibri" w:hAnsi="Calibri" w:cs="Calibri"/>
          <w:color w:val="auto"/>
          <w:sz w:val="20"/>
          <w:szCs w:val="20"/>
        </w:rPr>
      </w:pPr>
      <w:r w:rsidRPr="008803DF">
        <w:rPr>
          <w:rFonts w:ascii="Calibri" w:hAnsi="Calibri" w:cs="Calibri"/>
          <w:sz w:val="20"/>
          <w:szCs w:val="20"/>
        </w:rPr>
        <w:t xml:space="preserve">Zamawiający może, na podstawie pisemnego zawiadomienia Wykonawcy, wypowiedzieć Umowę w każdej z sytuacji wskazanej w pkt a) lub b) poniżej, w terminie sześciu tygodni od daty powzięcia przez </w:t>
      </w:r>
      <w:r w:rsidR="008803DF">
        <w:rPr>
          <w:rFonts w:ascii="Calibri" w:hAnsi="Calibri" w:cs="Calibri"/>
          <w:sz w:val="20"/>
          <w:szCs w:val="20"/>
        </w:rPr>
        <w:t xml:space="preserve">Zamawiającego </w:t>
      </w:r>
      <w:r w:rsidRPr="008803DF">
        <w:rPr>
          <w:rFonts w:ascii="Calibri" w:hAnsi="Calibri" w:cs="Calibri"/>
          <w:sz w:val="20"/>
          <w:szCs w:val="20"/>
        </w:rPr>
        <w:t xml:space="preserve">informacji o zaistnieniu którejkolwiek z tych sytuacji, z zachowaniem 3 – miesięcznego (słownie: trzymiesięcznego) okresu wypowiedzenia w każdej z następujących sytuacji: </w:t>
      </w:r>
    </w:p>
    <w:p w14:paraId="117CE15E" w14:textId="3AAA4BA1" w:rsidR="00582E17" w:rsidRPr="008803DF" w:rsidRDefault="00582E17" w:rsidP="00A5727B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84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 xml:space="preserve">w przypadku obniżenia poziomu dostępności </w:t>
      </w:r>
      <w:r w:rsidR="009E42D5">
        <w:rPr>
          <w:rFonts w:cs="Calibri"/>
          <w:sz w:val="20"/>
          <w:szCs w:val="20"/>
        </w:rPr>
        <w:t xml:space="preserve">usług </w:t>
      </w:r>
      <w:r w:rsidRPr="008803DF">
        <w:rPr>
          <w:rFonts w:cs="Calibri"/>
          <w:sz w:val="20"/>
          <w:szCs w:val="20"/>
        </w:rPr>
        <w:t xml:space="preserve">w miesiącu do </w:t>
      </w:r>
      <w:r w:rsidRPr="00392D94">
        <w:rPr>
          <w:rFonts w:cs="Calibri"/>
          <w:sz w:val="20"/>
          <w:szCs w:val="20"/>
        </w:rPr>
        <w:t>9</w:t>
      </w:r>
      <w:r w:rsidR="009E42D5" w:rsidRPr="00392D94">
        <w:rPr>
          <w:rFonts w:cs="Calibri"/>
          <w:sz w:val="20"/>
          <w:szCs w:val="20"/>
        </w:rPr>
        <w:t>5</w:t>
      </w:r>
      <w:r w:rsidRPr="009E42D5">
        <w:rPr>
          <w:rFonts w:cs="Calibri"/>
          <w:sz w:val="20"/>
          <w:szCs w:val="20"/>
        </w:rPr>
        <w:t>%;</w:t>
      </w:r>
    </w:p>
    <w:p w14:paraId="0587B52A" w14:textId="4A31454E" w:rsidR="00582E17" w:rsidRPr="008803DF" w:rsidRDefault="00582E17" w:rsidP="00A5727B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84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 xml:space="preserve">naliczenia przez Zamawiającego w okresie obowiązywania Umowy kar umownych o łącznej wartości 50% wynagrodzenia Wykonawcy netto określonego w § 5 ust. </w:t>
      </w:r>
      <w:proofErr w:type="gramStart"/>
      <w:r w:rsidRPr="008803DF">
        <w:rPr>
          <w:rFonts w:cs="Calibri"/>
          <w:sz w:val="20"/>
          <w:szCs w:val="20"/>
        </w:rPr>
        <w:t>1  Umowy</w:t>
      </w:r>
      <w:proofErr w:type="gramEnd"/>
      <w:r w:rsidRPr="008803DF">
        <w:rPr>
          <w:rFonts w:cs="Calibri"/>
          <w:sz w:val="20"/>
          <w:szCs w:val="20"/>
        </w:rPr>
        <w:t xml:space="preserve">. </w:t>
      </w:r>
    </w:p>
    <w:p w14:paraId="423DC787" w14:textId="1E2A9F77" w:rsidR="00582E17" w:rsidRPr="008803DF" w:rsidRDefault="00582E17" w:rsidP="00A5727B">
      <w:pPr>
        <w:pStyle w:val="Akapitzlist"/>
        <w:numPr>
          <w:ilvl w:val="3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>Jeżeli Wykonawca ze swojej winy w inny sposób niż wskazany w ust. 2 narusza swoim działaniem lub zaniechaniem postanowienia Umowy, w szczególności przez:</w:t>
      </w:r>
    </w:p>
    <w:p w14:paraId="571C5385" w14:textId="3A49A86F" w:rsidR="00582E17" w:rsidRPr="008803DF" w:rsidRDefault="00582E17" w:rsidP="00A5727B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83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>powierzenie wykonania Umowy podwykonawcom bez zgody Zamawiającego;</w:t>
      </w:r>
    </w:p>
    <w:p w14:paraId="33B9F98F" w14:textId="346DC6AD" w:rsidR="00582E17" w:rsidRPr="008803DF" w:rsidRDefault="00582E17" w:rsidP="00A5727B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83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 xml:space="preserve">nienależyte wykonanie innych istotnych postanowień Umowy powodujące niedostępność usług kolokacji, w tym nie stosowanie się do zasadnych uwag Zamawiającego dotyczących prawidłowego wykonania istotnych postanowień Umowy, </w:t>
      </w:r>
    </w:p>
    <w:p w14:paraId="00A7B453" w14:textId="541B794F" w:rsidR="00582E17" w:rsidRPr="008803DF" w:rsidRDefault="00582E17" w:rsidP="00A5727B">
      <w:pPr>
        <w:spacing w:after="0" w:line="276" w:lineRule="auto"/>
        <w:ind w:left="284" w:right="11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 xml:space="preserve">Zamawiający wezwie Wykonawcę na piśmie do usunięcia naruszeń w wyznaczonym terminie, nie krótszym jednak niż 2 dni. Jeżeli naruszenia nie zostaną usunięte w wyznaczonym terminie, </w:t>
      </w:r>
      <w:r w:rsidR="008803DF" w:rsidRPr="008803DF">
        <w:rPr>
          <w:rFonts w:cs="Calibri"/>
          <w:sz w:val="20"/>
          <w:szCs w:val="20"/>
        </w:rPr>
        <w:t>Zamawiający</w:t>
      </w:r>
      <w:r w:rsidRPr="008803DF">
        <w:rPr>
          <w:rFonts w:cs="Calibri"/>
          <w:sz w:val="20"/>
          <w:szCs w:val="20"/>
        </w:rPr>
        <w:t xml:space="preserve"> może wypowiedzieć </w:t>
      </w:r>
      <w:r w:rsidR="008803DF" w:rsidRPr="008803DF">
        <w:rPr>
          <w:rFonts w:cs="Calibri"/>
          <w:sz w:val="20"/>
          <w:szCs w:val="20"/>
        </w:rPr>
        <w:t xml:space="preserve">Umowę </w:t>
      </w:r>
      <w:r w:rsidRPr="008803DF">
        <w:rPr>
          <w:rFonts w:cs="Calibri"/>
          <w:sz w:val="20"/>
          <w:szCs w:val="20"/>
        </w:rPr>
        <w:t xml:space="preserve">z zachowaniem </w:t>
      </w:r>
      <w:r w:rsidR="008803DF" w:rsidRPr="008803DF">
        <w:rPr>
          <w:rFonts w:cs="Calibri"/>
          <w:sz w:val="20"/>
          <w:szCs w:val="20"/>
        </w:rPr>
        <w:t>3</w:t>
      </w:r>
      <w:r w:rsidRPr="008803DF">
        <w:rPr>
          <w:rFonts w:cs="Calibri"/>
          <w:sz w:val="20"/>
          <w:szCs w:val="20"/>
        </w:rPr>
        <w:t xml:space="preserve"> - miesięcznego (słownie: </w:t>
      </w:r>
      <w:r w:rsidR="008803DF" w:rsidRPr="008803DF">
        <w:rPr>
          <w:rFonts w:cs="Calibri"/>
          <w:sz w:val="20"/>
          <w:szCs w:val="20"/>
        </w:rPr>
        <w:t>trzymiesięcznego</w:t>
      </w:r>
      <w:r w:rsidRPr="008803DF">
        <w:rPr>
          <w:rFonts w:cs="Calibri"/>
          <w:sz w:val="20"/>
          <w:szCs w:val="20"/>
        </w:rPr>
        <w:t xml:space="preserve">) okresu wypowiedzenia. </w:t>
      </w:r>
    </w:p>
    <w:p w14:paraId="3CBD91AB" w14:textId="71BBEE79" w:rsidR="00582E17" w:rsidRPr="008803DF" w:rsidRDefault="00582E17" w:rsidP="00A5727B">
      <w:pPr>
        <w:pStyle w:val="Akapitzlist"/>
        <w:numPr>
          <w:ilvl w:val="3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rFonts w:cs="Calibri"/>
          <w:sz w:val="20"/>
          <w:szCs w:val="20"/>
        </w:rPr>
      </w:pPr>
      <w:r w:rsidRPr="008803DF">
        <w:rPr>
          <w:rFonts w:cs="Calibri"/>
          <w:sz w:val="20"/>
          <w:szCs w:val="20"/>
        </w:rPr>
        <w:t xml:space="preserve">W przypadku wypowiedzenia Umowy przez </w:t>
      </w:r>
      <w:r w:rsidR="008803DF" w:rsidRPr="008803DF">
        <w:rPr>
          <w:rFonts w:cs="Calibri"/>
          <w:sz w:val="20"/>
          <w:szCs w:val="20"/>
        </w:rPr>
        <w:t xml:space="preserve">Zamawiającego </w:t>
      </w:r>
      <w:r w:rsidRPr="008803DF">
        <w:rPr>
          <w:rFonts w:cs="Calibri"/>
          <w:sz w:val="20"/>
          <w:szCs w:val="20"/>
        </w:rPr>
        <w:t xml:space="preserve">Wykonawca zobowiązany jest do współpracy z </w:t>
      </w:r>
      <w:r w:rsidR="008803DF" w:rsidRPr="008803DF">
        <w:rPr>
          <w:rFonts w:cs="Calibri"/>
          <w:sz w:val="20"/>
          <w:szCs w:val="20"/>
        </w:rPr>
        <w:t xml:space="preserve">Zamawiającym </w:t>
      </w:r>
      <w:r w:rsidRPr="008803DF">
        <w:rPr>
          <w:rFonts w:cs="Calibri"/>
          <w:sz w:val="20"/>
          <w:szCs w:val="20"/>
        </w:rPr>
        <w:t>w zakresie uzgodnienia procedury opuszczenia</w:t>
      </w:r>
      <w:r w:rsidR="008803DF" w:rsidRPr="008803DF">
        <w:rPr>
          <w:rFonts w:cs="Calibri"/>
          <w:sz w:val="20"/>
          <w:szCs w:val="20"/>
        </w:rPr>
        <w:t xml:space="preserve"> miejsca </w:t>
      </w:r>
      <w:proofErr w:type="gramStart"/>
      <w:r w:rsidR="008803DF" w:rsidRPr="008803DF">
        <w:rPr>
          <w:rFonts w:cs="Calibri"/>
          <w:sz w:val="20"/>
          <w:szCs w:val="20"/>
        </w:rPr>
        <w:t>kolokacji</w:t>
      </w:r>
      <w:r w:rsidRPr="008803DF">
        <w:rPr>
          <w:rFonts w:cs="Calibri"/>
          <w:sz w:val="20"/>
          <w:szCs w:val="20"/>
        </w:rPr>
        <w:t>,  z</w:t>
      </w:r>
      <w:proofErr w:type="gramEnd"/>
      <w:r w:rsidRPr="008803DF">
        <w:rPr>
          <w:rFonts w:cs="Calibri"/>
          <w:sz w:val="20"/>
          <w:szCs w:val="20"/>
        </w:rPr>
        <w:t xml:space="preserve"> uwzględnieniem m.in. okresu wypowiedzenia oraz wzajemnych obowiązków i uprawnień Stron. W szczególności sporządzony </w:t>
      </w:r>
      <w:r w:rsidRPr="008803DF">
        <w:rPr>
          <w:rFonts w:cs="Calibri"/>
          <w:sz w:val="20"/>
          <w:szCs w:val="20"/>
        </w:rPr>
        <w:lastRenderedPageBreak/>
        <w:t xml:space="preserve">zostanie w takim przypadku </w:t>
      </w:r>
      <w:r w:rsidR="008803DF" w:rsidRPr="008803DF">
        <w:rPr>
          <w:rFonts w:cs="Calibri"/>
          <w:sz w:val="20"/>
          <w:szCs w:val="20"/>
        </w:rPr>
        <w:t xml:space="preserve">stosowny </w:t>
      </w:r>
      <w:r w:rsidRPr="008803DF">
        <w:rPr>
          <w:rFonts w:cs="Calibri"/>
          <w:sz w:val="20"/>
          <w:szCs w:val="20"/>
        </w:rPr>
        <w:t xml:space="preserve">harmonogram. Postanowienia powyższe mają odpowiednie zastosowanie również w przypadku, gdy </w:t>
      </w:r>
      <w:r w:rsidR="008803DF" w:rsidRPr="008803DF">
        <w:rPr>
          <w:rFonts w:cs="Calibri"/>
          <w:sz w:val="20"/>
          <w:szCs w:val="20"/>
        </w:rPr>
        <w:t>Zamawiający</w:t>
      </w:r>
      <w:r w:rsidRPr="008803DF">
        <w:rPr>
          <w:rFonts w:cs="Calibri"/>
          <w:sz w:val="20"/>
          <w:szCs w:val="20"/>
        </w:rPr>
        <w:t xml:space="preserve"> zgłosi Wykonawcy, z odpowiednim wyprzedzeniem, konieczność uzgodnienia procedury opuszczenia </w:t>
      </w:r>
      <w:r w:rsidR="008803DF" w:rsidRPr="008803DF">
        <w:rPr>
          <w:rFonts w:cs="Calibri"/>
          <w:sz w:val="20"/>
          <w:szCs w:val="20"/>
        </w:rPr>
        <w:t xml:space="preserve">miejsca kolokacji </w:t>
      </w:r>
      <w:r w:rsidRPr="008803DF">
        <w:rPr>
          <w:rFonts w:cs="Calibri"/>
          <w:sz w:val="20"/>
          <w:szCs w:val="20"/>
        </w:rPr>
        <w:t>wskutek upływu okresu obowiązywania Umowy.</w:t>
      </w:r>
    </w:p>
    <w:p w14:paraId="58897D9C" w14:textId="77777777" w:rsidR="00C56070" w:rsidRPr="008803DF" w:rsidRDefault="00C56070" w:rsidP="00A5727B">
      <w:pPr>
        <w:pStyle w:val="Nagwek1"/>
        <w:spacing w:after="0" w:line="276" w:lineRule="auto"/>
        <w:rPr>
          <w:rStyle w:val="Brak"/>
          <w:rFonts w:cs="Calibri"/>
          <w:i/>
          <w:iCs/>
          <w:color w:val="auto"/>
        </w:rPr>
      </w:pPr>
    </w:p>
    <w:p w14:paraId="6158FD45" w14:textId="65495D21" w:rsidR="00AA3C64" w:rsidRPr="008803DF" w:rsidRDefault="00994B52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8803DF">
        <w:rPr>
          <w:rStyle w:val="Brak"/>
          <w:rFonts w:cs="Calibri"/>
          <w:color w:val="auto"/>
        </w:rPr>
        <w:t>PRAWA AUTORSKIE</w:t>
      </w:r>
    </w:p>
    <w:p w14:paraId="2DF91DF4" w14:textId="29FC8430" w:rsidR="00AA3C64" w:rsidRPr="008803DF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8803DF">
        <w:rPr>
          <w:rStyle w:val="Brak"/>
          <w:rFonts w:cs="Calibri"/>
          <w:color w:val="auto"/>
        </w:rPr>
        <w:t>§</w:t>
      </w:r>
      <w:r w:rsidR="00245C32">
        <w:rPr>
          <w:rStyle w:val="Brak"/>
          <w:rFonts w:cs="Calibri"/>
          <w:color w:val="auto"/>
        </w:rPr>
        <w:t xml:space="preserve"> 9</w:t>
      </w:r>
    </w:p>
    <w:p w14:paraId="2CEE7498" w14:textId="577F622C" w:rsidR="006738F2" w:rsidRPr="00C327E2" w:rsidRDefault="00E95ACF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 w:rsidRPr="00A5727B">
        <w:rPr>
          <w:rStyle w:val="Brak"/>
          <w:rFonts w:cs="Calibri"/>
          <w:color w:val="auto"/>
          <w:sz w:val="20"/>
          <w:szCs w:val="20"/>
        </w:rPr>
        <w:t>1.</w:t>
      </w:r>
      <w:r w:rsidR="00857370" w:rsidRPr="00E95ACF">
        <w:rPr>
          <w:color w:val="auto"/>
          <w:sz w:val="20"/>
          <w:szCs w:val="20"/>
        </w:rPr>
        <w:t xml:space="preserve"> </w:t>
      </w:r>
      <w:r w:rsidR="006738F2" w:rsidRPr="00E95ACF">
        <w:rPr>
          <w:color w:val="auto"/>
          <w:sz w:val="20"/>
          <w:szCs w:val="20"/>
        </w:rPr>
        <w:t xml:space="preserve">W </w:t>
      </w:r>
      <w:r w:rsidR="006738F2" w:rsidRPr="00C327E2">
        <w:rPr>
          <w:color w:val="auto"/>
          <w:sz w:val="20"/>
          <w:szCs w:val="20"/>
        </w:rPr>
        <w:t>ramach wynagrodzenia określonego w § 4 ust. 1</w:t>
      </w:r>
      <w:r w:rsidR="00857370" w:rsidRPr="00C327E2">
        <w:rPr>
          <w:color w:val="auto"/>
          <w:sz w:val="20"/>
          <w:szCs w:val="20"/>
        </w:rPr>
        <w:t xml:space="preserve"> pkt 1)</w:t>
      </w:r>
      <w:r w:rsidR="006738F2" w:rsidRPr="00C327E2">
        <w:rPr>
          <w:color w:val="auto"/>
          <w:sz w:val="20"/>
          <w:szCs w:val="20"/>
        </w:rPr>
        <w:t xml:space="preserve"> Wykonawca przenosi na Zamawiającego autorskie prawa majątkowe do dokumentacji stworzonej przez Wykonawcę w wyniku wykonania Przedmiotu Umowy</w:t>
      </w:r>
      <w:r w:rsidR="00607206">
        <w:rPr>
          <w:color w:val="auto"/>
          <w:sz w:val="20"/>
          <w:szCs w:val="20"/>
        </w:rPr>
        <w:t>,</w:t>
      </w:r>
      <w:r w:rsidR="00857370" w:rsidRPr="00C327E2">
        <w:rPr>
          <w:color w:val="auto"/>
          <w:sz w:val="20"/>
          <w:szCs w:val="20"/>
        </w:rPr>
        <w:t xml:space="preserve"> </w:t>
      </w:r>
      <w:r w:rsidR="00A87E57" w:rsidRPr="00C327E2">
        <w:rPr>
          <w:color w:val="auto"/>
          <w:sz w:val="20"/>
          <w:szCs w:val="20"/>
        </w:rPr>
        <w:br/>
      </w:r>
      <w:r w:rsidR="00607206">
        <w:rPr>
          <w:color w:val="auto"/>
          <w:sz w:val="20"/>
          <w:szCs w:val="20"/>
        </w:rPr>
        <w:t xml:space="preserve">w szczególności </w:t>
      </w:r>
      <w:r w:rsidR="00857370" w:rsidRPr="00C327E2">
        <w:rPr>
          <w:color w:val="auto"/>
          <w:sz w:val="20"/>
          <w:szCs w:val="20"/>
        </w:rPr>
        <w:t xml:space="preserve">w zakresie </w:t>
      </w:r>
      <w:r w:rsidR="009A4E09">
        <w:rPr>
          <w:color w:val="auto"/>
          <w:sz w:val="20"/>
          <w:szCs w:val="20"/>
        </w:rPr>
        <w:t>usług i prac instalacyjnych</w:t>
      </w:r>
      <w:r w:rsidR="006738F2" w:rsidRPr="00C327E2">
        <w:rPr>
          <w:color w:val="auto"/>
          <w:sz w:val="20"/>
          <w:szCs w:val="20"/>
        </w:rPr>
        <w:t>, zwanej dalej „Dokumentacją”</w:t>
      </w:r>
      <w:r w:rsidR="009A4E09">
        <w:rPr>
          <w:color w:val="auto"/>
          <w:sz w:val="20"/>
          <w:szCs w:val="20"/>
        </w:rPr>
        <w:t>.</w:t>
      </w:r>
      <w:r w:rsidR="006738F2" w:rsidRPr="00C327E2">
        <w:rPr>
          <w:color w:val="auto"/>
          <w:sz w:val="20"/>
          <w:szCs w:val="20"/>
        </w:rPr>
        <w:t xml:space="preserve"> Przeniesienie praw obejmuje następujące pola eksploatacji:</w:t>
      </w:r>
    </w:p>
    <w:p w14:paraId="52FBB639" w14:textId="4648CCDF" w:rsidR="006738F2" w:rsidRPr="00C327E2" w:rsidRDefault="00857370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 w:rsidRPr="00C327E2">
        <w:rPr>
          <w:color w:val="auto"/>
          <w:sz w:val="20"/>
          <w:szCs w:val="20"/>
        </w:rPr>
        <w:t xml:space="preserve">a) </w:t>
      </w:r>
      <w:r w:rsidR="006738F2" w:rsidRPr="00C327E2">
        <w:rPr>
          <w:color w:val="auto"/>
          <w:sz w:val="20"/>
          <w:szCs w:val="20"/>
        </w:rPr>
        <w:t xml:space="preserve">trwałe lub czasowe zwielokrotnianie Dokumentacji w całości lub w części, jakimikolwiek środkami </w:t>
      </w:r>
      <w:r w:rsidR="0098523A" w:rsidRPr="00C327E2">
        <w:rPr>
          <w:color w:val="auto"/>
          <w:sz w:val="20"/>
          <w:szCs w:val="20"/>
        </w:rPr>
        <w:br/>
      </w:r>
      <w:r w:rsidR="006738F2" w:rsidRPr="00C327E2">
        <w:rPr>
          <w:color w:val="auto"/>
          <w:sz w:val="20"/>
          <w:szCs w:val="20"/>
        </w:rPr>
        <w:t xml:space="preserve">i w jakiejkolwiek formie, w tym także utrwalanie i zwielokrotnianie takiej Dokumentacji dowolną techniką, w tym techniką zapisu magnetycznego lub techniką cyfrową, taką jak zapis na płycie CD, DVD, Blu-ray, urządzeniu </w:t>
      </w:r>
      <w:r w:rsidR="00A87E57" w:rsidRPr="00C327E2">
        <w:rPr>
          <w:color w:val="auto"/>
          <w:sz w:val="20"/>
          <w:szCs w:val="20"/>
        </w:rPr>
        <w:br/>
      </w:r>
      <w:r w:rsidR="006738F2" w:rsidRPr="00C327E2">
        <w:rPr>
          <w:color w:val="auto"/>
          <w:sz w:val="20"/>
          <w:szCs w:val="20"/>
        </w:rPr>
        <w:t xml:space="preserve">z pamięcią </w:t>
      </w:r>
      <w:proofErr w:type="spellStart"/>
      <w:r w:rsidR="006738F2" w:rsidRPr="00C327E2">
        <w:rPr>
          <w:color w:val="auto"/>
          <w:sz w:val="20"/>
          <w:szCs w:val="20"/>
        </w:rPr>
        <w:t>flash</w:t>
      </w:r>
      <w:proofErr w:type="spellEnd"/>
      <w:r w:rsidR="006738F2" w:rsidRPr="00C327E2">
        <w:rPr>
          <w:color w:val="auto"/>
          <w:sz w:val="20"/>
          <w:szCs w:val="20"/>
        </w:rPr>
        <w:t xml:space="preserve"> lub jakimkolwiek innym nośniku pamięci;</w:t>
      </w:r>
    </w:p>
    <w:p w14:paraId="1D8A7BBB" w14:textId="71E852B0" w:rsidR="006738F2" w:rsidRPr="00C327E2" w:rsidRDefault="00857370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 w:rsidRPr="00C327E2">
        <w:rPr>
          <w:color w:val="auto"/>
          <w:sz w:val="20"/>
          <w:szCs w:val="20"/>
        </w:rPr>
        <w:t xml:space="preserve">b) </w:t>
      </w:r>
      <w:r w:rsidR="006738F2" w:rsidRPr="00C327E2">
        <w:rPr>
          <w:color w:val="auto"/>
          <w:sz w:val="20"/>
          <w:szCs w:val="20"/>
        </w:rPr>
        <w:t xml:space="preserve">obrót Dokumentacją, w tym wprowadzanie do obrotu, użyczanie lub najem Dokumentacji, a także rozpowszechnianie Dokumentacji w inny sposób, w tym jej publiczne wykonywanie, wystawianie, wyświetlanie, odtwarzanie, a także publiczne udostępnianie w taki sposób, aby każdy mógł mieć do niego dostęp w miejscu i </w:t>
      </w:r>
      <w:r w:rsidR="00A87E57" w:rsidRPr="00C327E2">
        <w:rPr>
          <w:color w:val="auto"/>
          <w:sz w:val="20"/>
          <w:szCs w:val="20"/>
        </w:rPr>
        <w:br/>
      </w:r>
      <w:r w:rsidR="006738F2" w:rsidRPr="00C327E2">
        <w:rPr>
          <w:color w:val="auto"/>
          <w:sz w:val="20"/>
          <w:szCs w:val="20"/>
        </w:rPr>
        <w:t>w czasie przez siebie wybranym.</w:t>
      </w:r>
    </w:p>
    <w:p w14:paraId="64B9724C" w14:textId="4CE619D6" w:rsidR="006738F2" w:rsidRPr="00C327E2" w:rsidRDefault="00E95ACF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2</w:t>
      </w:r>
      <w:r w:rsidR="0098523A" w:rsidRPr="00C327E2">
        <w:rPr>
          <w:color w:val="auto"/>
          <w:sz w:val="20"/>
          <w:szCs w:val="20"/>
        </w:rPr>
        <w:t xml:space="preserve">. </w:t>
      </w:r>
      <w:r w:rsidR="006738F2" w:rsidRPr="00C327E2">
        <w:rPr>
          <w:color w:val="auto"/>
          <w:sz w:val="20"/>
          <w:szCs w:val="20"/>
        </w:rPr>
        <w:t>Przeniesienie praw obejmuje również przeniesienie na Zamawiającego prawa zezwalania na wykonywanie zależnych praw autorskich do wszelkich opracowań Dokumentacji (lub jej poszczególnych elementów), tj. prawo zezwalania na rozporządzanie i korzystanie z takich opracowań na polach eksploatacji wskazanych powyżej.</w:t>
      </w:r>
    </w:p>
    <w:p w14:paraId="3962C4BF" w14:textId="3279F724" w:rsidR="006738F2" w:rsidRPr="00C327E2" w:rsidRDefault="00E95ACF" w:rsidP="00A5727B">
      <w:pPr>
        <w:spacing w:after="0"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</w:t>
      </w:r>
      <w:r w:rsidR="0098523A" w:rsidRPr="00C327E2">
        <w:rPr>
          <w:color w:val="auto"/>
          <w:sz w:val="20"/>
          <w:szCs w:val="20"/>
        </w:rPr>
        <w:t xml:space="preserve">. </w:t>
      </w:r>
      <w:r w:rsidR="006738F2" w:rsidRPr="00C327E2">
        <w:rPr>
          <w:color w:val="auto"/>
          <w:sz w:val="20"/>
          <w:szCs w:val="20"/>
        </w:rPr>
        <w:t>Przeniesienie przez Wykonawcę na Zamawiającego praw do Dokumentacji, o których mowa powyżej, nastąpi z chwilą jej wydania Zamawiającemu. Z tą chwilą Wykonawca przenosi na Zamawiającego, w ramach wynagrodzenia określonego w § 4 ust. 1, własność wydanych Zamawiającemu nośników, na których została utrwalona Dokumentacja (lub jej poszczególne elementy) w celu ich przekazania Zamawiającemu.</w:t>
      </w:r>
    </w:p>
    <w:p w14:paraId="2E464020" w14:textId="0C0AF619" w:rsidR="00CD4008" w:rsidRPr="009A4E09" w:rsidRDefault="00E95ACF" w:rsidP="00A5727B">
      <w:pPr>
        <w:spacing w:after="0" w:line="276" w:lineRule="auto"/>
        <w:jc w:val="both"/>
        <w:rPr>
          <w:rStyle w:val="Brak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</w:t>
      </w:r>
      <w:r w:rsidR="0098523A" w:rsidRPr="00C327E2">
        <w:rPr>
          <w:color w:val="auto"/>
          <w:sz w:val="20"/>
          <w:szCs w:val="20"/>
        </w:rPr>
        <w:t xml:space="preserve">. </w:t>
      </w:r>
      <w:r w:rsidR="006738F2" w:rsidRPr="00C327E2">
        <w:rPr>
          <w:color w:val="auto"/>
          <w:sz w:val="20"/>
          <w:szCs w:val="20"/>
        </w:rPr>
        <w:t>Niezależnie od postanowień poprzednich punktów, Wykonawca zezwala Zamawiającemu na korzystanie z wiedzy technicznej, organizacyjnej i innej, zawartej w przekazanej Zamawiającemu Dokumentacji lub pozyskanej przez osoby wskazane przez Zamawiającego uczestniczące w pracach Wykonawcy. Wiedza ta może być wykorzystywana w dowolny sposób przez Zamawiającego, w tym m.in. przekazywana przez Zamawiającego osobom trzecim z nim współpracującym.</w:t>
      </w:r>
    </w:p>
    <w:p w14:paraId="09B00DD7" w14:textId="77777777" w:rsidR="00A5727B" w:rsidRDefault="00A5727B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61AE17B0" w14:textId="6C5811CE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>SIŁA WYŻSZA</w:t>
      </w:r>
    </w:p>
    <w:p w14:paraId="6ECF9539" w14:textId="7A432CF5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 xml:space="preserve">§ </w:t>
      </w:r>
      <w:r w:rsidR="00245C32" w:rsidRPr="00A87E57">
        <w:rPr>
          <w:rStyle w:val="Brak"/>
          <w:color w:val="auto"/>
        </w:rPr>
        <w:t>1</w:t>
      </w:r>
      <w:r w:rsidR="00245C32">
        <w:rPr>
          <w:rStyle w:val="Brak"/>
          <w:color w:val="auto"/>
        </w:rPr>
        <w:t>0</w:t>
      </w:r>
    </w:p>
    <w:p w14:paraId="2C9CA731" w14:textId="78B9154E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1. Żadna ze stron nie może zostać pociągnięta do odpowiedzialności za szkodę, koszty lub wydatki powstałe </w:t>
      </w:r>
      <w:r w:rsidR="00A87E57">
        <w:rPr>
          <w:rStyle w:val="Brak"/>
          <w:rFonts w:ascii="Calibri" w:hAnsi="Calibri"/>
          <w:color w:val="auto"/>
          <w:sz w:val="20"/>
          <w:szCs w:val="20"/>
        </w:rPr>
        <w:br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10C6C378" w14:textId="6F735CC6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2. Siła wyższa w rozumieniu niniejszej Umowy oznacza wszelkie nieprzewidywalne sytuacje lub zdarzenia </w:t>
      </w:r>
      <w:r w:rsidR="00A87E57">
        <w:rPr>
          <w:rStyle w:val="Brak"/>
          <w:rFonts w:ascii="Calibri" w:hAnsi="Calibri"/>
          <w:color w:val="auto"/>
          <w:sz w:val="20"/>
          <w:szCs w:val="20"/>
        </w:rPr>
        <w:br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</w:t>
      </w:r>
      <w:r w:rsidRPr="00A87E57">
        <w:rPr>
          <w:rStyle w:val="Brak"/>
          <w:rFonts w:ascii="Calibri" w:hAnsi="Calibri"/>
          <w:color w:val="auto"/>
          <w:sz w:val="20"/>
          <w:szCs w:val="20"/>
          <w:u w:color="BE6427"/>
        </w:rPr>
        <w:t>(m.in. wojna, restrykcje stanu wojennego, powstanie, rewolucja, zamieszki, epidemie)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. W rozumieniu niniejszej Umowy siłą wyższą nie są w szczególności deficyt sprzętowy, kadrowy, materiałowy, spory pracownicze, strajki, trudności finansowe ani też kumulacja takich czynników. </w:t>
      </w:r>
    </w:p>
    <w:p w14:paraId="34457CB4" w14:textId="37BB197B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3. Strona Umowy stojąca w obliczu siły wyższej musi niezwłocznie poinformować drugą stronę Umowy </w:t>
      </w:r>
      <w:r w:rsidR="00A87E57">
        <w:rPr>
          <w:rStyle w:val="Brak"/>
          <w:rFonts w:ascii="Calibri" w:hAnsi="Calibri"/>
          <w:color w:val="auto"/>
          <w:sz w:val="20"/>
          <w:szCs w:val="20"/>
        </w:rPr>
        <w:br/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o zaistniałej sytuacji, naturze problemu, przewidywanym czasie trwania oraz przewidywanych konsekwencjach, jak również podjąć działania w celu zminimalizowania możliwych szkód. </w:t>
      </w:r>
    </w:p>
    <w:p w14:paraId="68CDE260" w14:textId="77777777" w:rsidR="00AA3C64" w:rsidRPr="00A87E57" w:rsidRDefault="00466DF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4. Strona Umowy powołująca się na okoliczność siły wyższej powinna udokumentować jej zaistnienie. </w:t>
      </w:r>
    </w:p>
    <w:p w14:paraId="38DF6528" w14:textId="77777777" w:rsidR="00AA3C64" w:rsidRPr="00A87E57" w:rsidRDefault="00AA3C64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7686A9FE" w14:textId="77777777" w:rsidR="00A5727B" w:rsidRDefault="00A5727B" w:rsidP="00A5727B">
      <w:pPr>
        <w:pStyle w:val="Nagwek1"/>
        <w:spacing w:after="0" w:line="276" w:lineRule="auto"/>
        <w:rPr>
          <w:rStyle w:val="Brak"/>
          <w:color w:val="auto"/>
        </w:rPr>
      </w:pPr>
    </w:p>
    <w:p w14:paraId="6D38847F" w14:textId="31B1368E" w:rsidR="00AA3C64" w:rsidRPr="00A87E57" w:rsidRDefault="00466DF8" w:rsidP="00A5727B">
      <w:pPr>
        <w:pStyle w:val="Nagwek1"/>
        <w:spacing w:after="0" w:line="276" w:lineRule="auto"/>
        <w:rPr>
          <w:rStyle w:val="Brak"/>
          <w:rFonts w:eastAsia="Calibri" w:cs="Calibri"/>
          <w:color w:val="auto"/>
        </w:rPr>
      </w:pPr>
      <w:r w:rsidRPr="00A87E57">
        <w:rPr>
          <w:rStyle w:val="Brak"/>
          <w:color w:val="auto"/>
        </w:rPr>
        <w:t>POSTANOWIENIA KOŃCOWE</w:t>
      </w:r>
    </w:p>
    <w:p w14:paraId="63AE9D82" w14:textId="48ACFCCF" w:rsidR="00CD4008" w:rsidRPr="00CD4008" w:rsidRDefault="00466DF8" w:rsidP="00A5727B">
      <w:pPr>
        <w:pStyle w:val="Nagwek1"/>
        <w:spacing w:after="0" w:line="276" w:lineRule="auto"/>
        <w:rPr>
          <w:rStyle w:val="markedcontent"/>
          <w:rFonts w:eastAsia="Calibri" w:cs="Calibri"/>
          <w:color w:val="auto"/>
        </w:rPr>
      </w:pPr>
      <w:r w:rsidRPr="00A87E57">
        <w:rPr>
          <w:rStyle w:val="Brak"/>
          <w:color w:val="auto"/>
        </w:rPr>
        <w:t xml:space="preserve">§ </w:t>
      </w:r>
      <w:r w:rsidR="00245C32" w:rsidRPr="00A87E57">
        <w:rPr>
          <w:rStyle w:val="Brak"/>
          <w:color w:val="auto"/>
        </w:rPr>
        <w:t>1</w:t>
      </w:r>
      <w:r w:rsidR="00245C32">
        <w:rPr>
          <w:rStyle w:val="Brak"/>
          <w:color w:val="auto"/>
        </w:rPr>
        <w:t>1</w:t>
      </w:r>
    </w:p>
    <w:p w14:paraId="32D4C8F3" w14:textId="77777777" w:rsidR="00CD4008" w:rsidRDefault="00CD400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1. Wszelkie zmiany Umowy wymagają zachowania formy pisemnej pod rygorem nieważności. </w:t>
      </w:r>
    </w:p>
    <w:p w14:paraId="15ECA724" w14:textId="013818BC" w:rsidR="00CD4008" w:rsidRPr="00CD4008" w:rsidRDefault="00CD4008" w:rsidP="00A5727B">
      <w:pPr>
        <w:pStyle w:val="Default"/>
        <w:suppressAutoHyphens/>
        <w:spacing w:after="0" w:line="276" w:lineRule="auto"/>
        <w:jc w:val="both"/>
        <w:rPr>
          <w:rStyle w:val="markedcontent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>2</w:t>
      </w: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. Nie stanowi zmiany Umowy, zmiana osób, o których mowa w § 3 ust. 1 lub ich danych kontaktowych. </w:t>
      </w:r>
    </w:p>
    <w:p w14:paraId="434BF28A" w14:textId="73583DA2" w:rsidR="00B40F16" w:rsidRPr="00A87E57" w:rsidRDefault="00CD4008" w:rsidP="00A5727B">
      <w:pPr>
        <w:pStyle w:val="Default"/>
        <w:suppressAutoHyphens/>
        <w:spacing w:after="0" w:line="276" w:lineRule="auto"/>
        <w:jc w:val="both"/>
        <w:rPr>
          <w:rFonts w:ascii="Calibri" w:hAnsi="Calibri"/>
          <w:color w:val="auto"/>
          <w:sz w:val="20"/>
          <w:szCs w:val="20"/>
        </w:rPr>
      </w:pPr>
      <w:r>
        <w:rPr>
          <w:rStyle w:val="markedcontent"/>
          <w:rFonts w:ascii="Calibri" w:hAnsi="Calibri"/>
          <w:color w:val="auto"/>
          <w:sz w:val="20"/>
          <w:szCs w:val="20"/>
        </w:rPr>
        <w:t xml:space="preserve">3. </w:t>
      </w:r>
      <w:r w:rsidR="00B40F16" w:rsidRPr="00A87E57">
        <w:rPr>
          <w:rStyle w:val="markedcontent"/>
          <w:rFonts w:ascii="Calibri" w:hAnsi="Calibri"/>
          <w:color w:val="auto"/>
          <w:sz w:val="20"/>
          <w:szCs w:val="20"/>
        </w:rPr>
        <w:t>Załączniki do Umowy:</w:t>
      </w:r>
    </w:p>
    <w:p w14:paraId="53A468FB" w14:textId="3C529E7C" w:rsidR="00B40F16" w:rsidRPr="00A87E57" w:rsidRDefault="00B40F16" w:rsidP="00A5727B">
      <w:pPr>
        <w:pStyle w:val="Default"/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/>
          <w:i/>
          <w:iCs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>Załącznik nr 1</w:t>
      </w:r>
      <w:r w:rsidRPr="00A87E57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 xml:space="preserve"> – Opis </w:t>
      </w:r>
      <w:r w:rsidR="00C327E2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>p</w:t>
      </w:r>
      <w:r w:rsidRPr="00A87E57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 xml:space="preserve">rzedmiotu </w:t>
      </w:r>
      <w:r w:rsidR="00C327E2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>z</w:t>
      </w:r>
      <w:r w:rsidRPr="00A87E57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>amówienia</w:t>
      </w:r>
      <w:r w:rsidR="00C327E2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>;</w:t>
      </w:r>
      <w:r w:rsidRPr="00A87E57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 xml:space="preserve"> </w:t>
      </w:r>
    </w:p>
    <w:p w14:paraId="655C3EA5" w14:textId="17E80D4A" w:rsidR="00B40F16" w:rsidRPr="00A87E57" w:rsidRDefault="00B40F16" w:rsidP="00A5727B">
      <w:pPr>
        <w:pStyle w:val="Default"/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jc w:val="both"/>
        <w:rPr>
          <w:rStyle w:val="markedcontent"/>
          <w:rFonts w:ascii="Calibri" w:hAnsi="Calibri"/>
          <w:i/>
          <w:iCs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>Załącznik nr 2</w:t>
      </w:r>
      <w:r w:rsidRPr="00A87E57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 xml:space="preserve"> - Oferta Wykonawcy</w:t>
      </w:r>
      <w:r w:rsidR="00C327E2">
        <w:rPr>
          <w:rStyle w:val="markedcontent"/>
          <w:rFonts w:ascii="Calibri" w:hAnsi="Calibri"/>
          <w:i/>
          <w:iCs/>
          <w:color w:val="auto"/>
          <w:sz w:val="20"/>
          <w:szCs w:val="20"/>
        </w:rPr>
        <w:t>;</w:t>
      </w:r>
    </w:p>
    <w:p w14:paraId="592EF3D8" w14:textId="0979261F" w:rsidR="00857370" w:rsidRPr="00F02D11" w:rsidRDefault="00857370" w:rsidP="00A5727B">
      <w:pPr>
        <w:pStyle w:val="Default"/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/>
          <w:i/>
          <w:iCs/>
          <w:color w:val="auto"/>
          <w:sz w:val="20"/>
          <w:szCs w:val="20"/>
        </w:rPr>
      </w:pPr>
      <w:r w:rsidRPr="00F02D11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Załącznik nr </w:t>
      </w:r>
      <w:r w:rsidR="00C327E2" w:rsidRPr="00F02D11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>3</w:t>
      </w:r>
      <w:r w:rsidRPr="00F02D11">
        <w:rPr>
          <w:rStyle w:val="Brak"/>
          <w:rFonts w:ascii="Calibri" w:hAnsi="Calibri"/>
          <w:b/>
          <w:bCs/>
          <w:i/>
          <w:iCs/>
          <w:color w:val="auto"/>
          <w:sz w:val="20"/>
          <w:szCs w:val="20"/>
        </w:rPr>
        <w:t xml:space="preserve"> –</w:t>
      </w:r>
      <w:r w:rsidRPr="00F02D11">
        <w:rPr>
          <w:rFonts w:ascii="Calibri" w:hAnsi="Calibri"/>
          <w:i/>
          <w:iCs/>
          <w:color w:val="auto"/>
          <w:sz w:val="20"/>
          <w:szCs w:val="20"/>
        </w:rPr>
        <w:t xml:space="preserve"> Wzór protokołu odbioru;</w:t>
      </w:r>
    </w:p>
    <w:p w14:paraId="01E36523" w14:textId="77777777" w:rsidR="00B40F16" w:rsidRPr="00A87E57" w:rsidRDefault="00B40F16" w:rsidP="00A5727B">
      <w:pPr>
        <w:pStyle w:val="Default"/>
        <w:tabs>
          <w:tab w:val="left" w:pos="284"/>
        </w:tabs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A87E57">
        <w:rPr>
          <w:rStyle w:val="Brak"/>
          <w:rFonts w:ascii="Calibri" w:hAnsi="Calibri"/>
          <w:color w:val="auto"/>
          <w:sz w:val="20"/>
          <w:szCs w:val="20"/>
        </w:rPr>
        <w:t xml:space="preserve">stanowią jej integralną część. </w:t>
      </w:r>
    </w:p>
    <w:p w14:paraId="1EAF8FBA" w14:textId="385D9BDE" w:rsidR="00AA3C64" w:rsidRPr="00A87E57" w:rsidRDefault="00CD400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>4</w:t>
      </w:r>
      <w:r w:rsidR="00C327E2">
        <w:rPr>
          <w:rStyle w:val="Brak"/>
          <w:rFonts w:ascii="Calibri" w:hAnsi="Calibri"/>
          <w:color w:val="auto"/>
          <w:sz w:val="20"/>
          <w:szCs w:val="20"/>
        </w:rPr>
        <w:t xml:space="preserve">.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Spory powstałe na tle realizacji niniejszej Umowy będą rozstrzygane przez sąd właściwy dla siedziby Zamawiającego. </w:t>
      </w:r>
    </w:p>
    <w:p w14:paraId="502987FE" w14:textId="223099F5" w:rsidR="00AA3C64" w:rsidRPr="00A87E57" w:rsidRDefault="00CD400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Brak"/>
          <w:rFonts w:ascii="Calibri" w:hAnsi="Calibri"/>
          <w:color w:val="auto"/>
          <w:sz w:val="20"/>
          <w:szCs w:val="20"/>
        </w:rPr>
        <w:t>5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>. Strony zgodnie oświadczają, że każda ze Stron będzie administratorem,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będą przekazywane przez drugą ze Stron w związku z wykonywaniem niniejszej Umowy. Strony zobowiązują się do przetwarzania danych osobowych zgodnie z obowiązującymi przepisami a w szczególności do dopełniania zgodnie z art. 13 ust. 1-2 oraz art. 14 ust. 1-2 RODO obowiązku informacyjnego wobec osób, których dane dotyczą</w:t>
      </w:r>
      <w:r>
        <w:rPr>
          <w:rStyle w:val="Brak"/>
          <w:rFonts w:ascii="Calibri" w:hAnsi="Calibri"/>
          <w:color w:val="auto"/>
          <w:sz w:val="20"/>
          <w:szCs w:val="20"/>
        </w:rPr>
        <w:t>, z zastrzeżeniem ust. 7.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</w:p>
    <w:p w14:paraId="395A5F1B" w14:textId="1299206A" w:rsidR="00AA3C64" w:rsidRPr="00CD4008" w:rsidRDefault="00CD4008" w:rsidP="00A5727B">
      <w:pPr>
        <w:pStyle w:val="Akapitzlist"/>
        <w:spacing w:after="0" w:line="276" w:lineRule="auto"/>
        <w:ind w:left="0"/>
        <w:jc w:val="both"/>
        <w:rPr>
          <w:rStyle w:val="markedcontent"/>
          <w:rFonts w:cs="Calibri"/>
          <w:color w:val="auto"/>
          <w:sz w:val="20"/>
          <w:szCs w:val="20"/>
        </w:rPr>
      </w:pPr>
      <w:r>
        <w:rPr>
          <w:rStyle w:val="Brak"/>
          <w:color w:val="auto"/>
          <w:sz w:val="20"/>
          <w:szCs w:val="20"/>
        </w:rPr>
        <w:t>6</w:t>
      </w:r>
      <w:r w:rsidR="00466DF8" w:rsidRPr="00A87E57">
        <w:rPr>
          <w:rStyle w:val="Brak"/>
          <w:color w:val="auto"/>
          <w:sz w:val="20"/>
          <w:szCs w:val="20"/>
        </w:rPr>
        <w:t xml:space="preserve">. 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 xml:space="preserve">Wykonawca oświadcza, iż 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 xml:space="preserve">ma 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świadomość, że w toku wykonywania niniejszej Umowy będzie mieć dostęp do danych osobowych dostarczonych przez Zamawiającego oraz, że jest zobowiązany podjąć odpowiednie środki zapobiegawcze w celu zapewnienia ich poufności, w szczeg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lności zobowiązany jest przyjąć odpowiednie oświadczenia od os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b, przy pomocy kt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rych będzie wykonywał Zam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wienie, kt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re będą miały dostęp do danych osobowych przekazanych przez Zamawiającego. Wykonawca oraz jego pracownicy, zleceniobiorcy i inne osoby przy pomocy, kt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rych wykonuje Umowę są zobowiązani przestrzegać wszystkich przepis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w o ochronie danych, jak r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wnież innych akt</w:t>
      </w:r>
      <w:r w:rsidR="00466DF8" w:rsidRPr="00CD4008">
        <w:rPr>
          <w:rStyle w:val="Brak"/>
          <w:rFonts w:cs="Calibri"/>
          <w:color w:val="auto"/>
          <w:sz w:val="20"/>
          <w:szCs w:val="20"/>
        </w:rPr>
        <w:t>ó</w:t>
      </w:r>
      <w:r w:rsidR="00466DF8" w:rsidRPr="00CD4008">
        <w:rPr>
          <w:rStyle w:val="markedcontent"/>
          <w:rFonts w:cs="Calibri"/>
          <w:color w:val="auto"/>
          <w:sz w:val="20"/>
          <w:szCs w:val="20"/>
        </w:rPr>
        <w:t>w prawnych regulujących ochronę danych poufnych, w tym tajemnicę przedsiębiorstwa.</w:t>
      </w:r>
      <w:r w:rsidRPr="00CD4008">
        <w:rPr>
          <w:rStyle w:val="markedcontent"/>
          <w:color w:val="auto"/>
          <w:sz w:val="20"/>
          <w:szCs w:val="20"/>
        </w:rPr>
        <w:t xml:space="preserve"> </w:t>
      </w:r>
      <w:r w:rsidRPr="00A87E57">
        <w:rPr>
          <w:rStyle w:val="markedcontent"/>
          <w:color w:val="auto"/>
          <w:sz w:val="20"/>
          <w:szCs w:val="20"/>
        </w:rPr>
        <w:t>Wykonawca zobowiązuje się, że żaden z jego pracownik</w:t>
      </w:r>
      <w:r w:rsidRPr="00A87E57">
        <w:rPr>
          <w:rStyle w:val="Brak"/>
          <w:color w:val="auto"/>
          <w:sz w:val="20"/>
          <w:szCs w:val="20"/>
        </w:rPr>
        <w:t>ó</w:t>
      </w:r>
      <w:r w:rsidRPr="00A87E57">
        <w:rPr>
          <w:rStyle w:val="markedcontent"/>
          <w:color w:val="auto"/>
          <w:sz w:val="20"/>
          <w:szCs w:val="20"/>
        </w:rPr>
        <w:t>w, zleceniobiorc</w:t>
      </w:r>
      <w:r w:rsidRPr="00A87E57">
        <w:rPr>
          <w:rStyle w:val="Brak"/>
          <w:color w:val="auto"/>
          <w:sz w:val="20"/>
          <w:szCs w:val="20"/>
        </w:rPr>
        <w:t>ó</w:t>
      </w:r>
      <w:r w:rsidRPr="00A87E57">
        <w:rPr>
          <w:rStyle w:val="markedcontent"/>
          <w:color w:val="auto"/>
          <w:sz w:val="20"/>
          <w:szCs w:val="20"/>
        </w:rPr>
        <w:t>w oraz żadna z os</w:t>
      </w:r>
      <w:r w:rsidRPr="00A87E57">
        <w:rPr>
          <w:rStyle w:val="Brak"/>
          <w:color w:val="auto"/>
          <w:sz w:val="20"/>
          <w:szCs w:val="20"/>
        </w:rPr>
        <w:t>ó</w:t>
      </w:r>
      <w:r w:rsidRPr="00A87E57">
        <w:rPr>
          <w:rStyle w:val="markedcontent"/>
          <w:color w:val="auto"/>
          <w:sz w:val="20"/>
          <w:szCs w:val="20"/>
        </w:rPr>
        <w:t>b przy pomocy kt</w:t>
      </w:r>
      <w:r w:rsidRPr="00A87E57">
        <w:rPr>
          <w:rStyle w:val="Brak"/>
          <w:color w:val="auto"/>
          <w:sz w:val="20"/>
          <w:szCs w:val="20"/>
        </w:rPr>
        <w:t>ó</w:t>
      </w:r>
      <w:r w:rsidRPr="00A87E57">
        <w:rPr>
          <w:rStyle w:val="markedcontent"/>
          <w:color w:val="auto"/>
          <w:sz w:val="20"/>
          <w:szCs w:val="20"/>
        </w:rPr>
        <w:t xml:space="preserve">rych </w:t>
      </w:r>
      <w:r w:rsidRPr="00CD4008">
        <w:rPr>
          <w:rStyle w:val="markedcontent"/>
          <w:rFonts w:cs="Calibri"/>
          <w:color w:val="auto"/>
          <w:sz w:val="20"/>
          <w:szCs w:val="20"/>
        </w:rPr>
        <w:t>prowadzi działalność, nie będzie ujawniać ani wykorzystywać, bezpośrednio ani pośrednio, żadnych informacji poufnych Zamawiającego, kt</w:t>
      </w:r>
      <w:r w:rsidRPr="00CD4008">
        <w:rPr>
          <w:rStyle w:val="Brak"/>
          <w:rFonts w:cs="Calibri"/>
          <w:color w:val="auto"/>
          <w:sz w:val="20"/>
          <w:szCs w:val="20"/>
        </w:rPr>
        <w:t>ó</w:t>
      </w:r>
      <w:r w:rsidRPr="00CD4008">
        <w:rPr>
          <w:rStyle w:val="markedcontent"/>
          <w:rFonts w:cs="Calibri"/>
          <w:color w:val="auto"/>
          <w:sz w:val="20"/>
          <w:szCs w:val="20"/>
        </w:rPr>
        <w:t>re pozyskał bezpośrednio lub pośrednio w wyniku wykonania postanowień niniejszej Umowy.</w:t>
      </w:r>
    </w:p>
    <w:p w14:paraId="4339299C" w14:textId="32C65987" w:rsidR="00CD4008" w:rsidRPr="00CD4008" w:rsidRDefault="00CD4008" w:rsidP="00A572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  <w:tab w:val="left" w:pos="11337"/>
        </w:tabs>
        <w:suppressAutoHyphens/>
        <w:spacing w:after="0" w:line="276" w:lineRule="auto"/>
        <w:jc w:val="both"/>
        <w:rPr>
          <w:rFonts w:eastAsia="Times New Roman" w:cs="Calibri"/>
          <w:sz w:val="20"/>
          <w:szCs w:val="20"/>
          <w:lang w:eastAsia="ar-SA"/>
        </w:rPr>
      </w:pPr>
      <w:r>
        <w:rPr>
          <w:rFonts w:cs="Calibri"/>
          <w:sz w:val="20"/>
          <w:szCs w:val="20"/>
        </w:rPr>
        <w:t xml:space="preserve">7. </w:t>
      </w:r>
      <w:r w:rsidRPr="00CD4008">
        <w:rPr>
          <w:rFonts w:cs="Calibri"/>
          <w:sz w:val="20"/>
          <w:szCs w:val="20"/>
        </w:rPr>
        <w:t xml:space="preserve">Wykonawca </w:t>
      </w:r>
      <w:r w:rsidRPr="00CD4008">
        <w:rPr>
          <w:rFonts w:eastAsia="Cambria" w:cs="Calibri"/>
          <w:sz w:val="20"/>
          <w:szCs w:val="20"/>
        </w:rPr>
        <w:t xml:space="preserve">przyjmuje do wiadomości i zobowiązuje się poinformować wszystkie osoby fizyczne reprezentujące </w:t>
      </w:r>
      <w:r w:rsidRPr="00CD4008">
        <w:rPr>
          <w:rFonts w:cs="Calibri"/>
          <w:sz w:val="20"/>
          <w:szCs w:val="20"/>
        </w:rPr>
        <w:t>Wykonawcę</w:t>
      </w:r>
      <w:r w:rsidRPr="00CD4008">
        <w:rPr>
          <w:rFonts w:eastAsia="Cambria" w:cs="Calibri"/>
          <w:sz w:val="20"/>
          <w:szCs w:val="20"/>
        </w:rPr>
        <w:t xml:space="preserve">, jak i działające w imieniu i/lub na rzecz </w:t>
      </w:r>
      <w:r w:rsidRPr="00CD4008">
        <w:rPr>
          <w:rFonts w:cs="Calibri"/>
          <w:sz w:val="20"/>
          <w:szCs w:val="20"/>
        </w:rPr>
        <w:t xml:space="preserve">Wykonawcy </w:t>
      </w:r>
      <w:r w:rsidRPr="00CD4008">
        <w:rPr>
          <w:rFonts w:eastAsia="Cambria" w:cs="Calibri"/>
          <w:sz w:val="20"/>
          <w:szCs w:val="20"/>
        </w:rPr>
        <w:t>w związku z Umową, uzyskując od nich potwierdzenie wypełnienia obowiązku informacyjnego zgodnie z wymaganiami art. 13 i art. 14 RODO</w:t>
      </w:r>
      <w:r w:rsidRPr="00CD4008">
        <w:rPr>
          <w:rFonts w:cs="Calibri"/>
          <w:sz w:val="20"/>
          <w:szCs w:val="20"/>
        </w:rPr>
        <w:t xml:space="preserve"> w sposób pozwalający Zamawiającemu na skorzystanie z prawa odstąpienia od wykonania obowiązku informacyjnego</w:t>
      </w:r>
      <w:r w:rsidRPr="00CD4008">
        <w:rPr>
          <w:rFonts w:eastAsia="Cambria" w:cs="Calibri"/>
          <w:sz w:val="20"/>
          <w:szCs w:val="20"/>
        </w:rPr>
        <w:t>, o zasadach przetwarzania przez Zamawiającego ich danych osobowych określonych poniżej.</w:t>
      </w:r>
      <w:r w:rsidRPr="00CD4008">
        <w:rPr>
          <w:rFonts w:eastAsia="Times New Roman" w:cs="Calibri"/>
          <w:sz w:val="20"/>
          <w:szCs w:val="20"/>
          <w:lang w:eastAsia="ar-SA"/>
        </w:rPr>
        <w:t xml:space="preserve"> </w:t>
      </w:r>
      <w:r w:rsidRPr="00CD4008">
        <w:rPr>
          <w:rFonts w:cs="Calibri"/>
          <w:sz w:val="20"/>
          <w:szCs w:val="20"/>
        </w:rPr>
        <w:t xml:space="preserve">Zamawiający informuje, że: </w:t>
      </w:r>
    </w:p>
    <w:p w14:paraId="02FE1DDE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auto"/>
          <w:sz w:val="20"/>
          <w:szCs w:val="20"/>
        </w:rPr>
      </w:pPr>
      <w:r w:rsidRPr="00CD4008">
        <w:rPr>
          <w:rFonts w:cs="Calibri"/>
          <w:sz w:val="20"/>
          <w:szCs w:val="20"/>
        </w:rPr>
        <w:t xml:space="preserve">administratorem danych osobowych przekazanych przez Wykonawcę jest Zamawiający, tj. Polskie Wydawnictwo Muzyczne z siedzibą w Krakowie, al. Krasińskiego 11A, 31-111 Kraków. W sprawie ochrony swoich danych osobowych osoba, której dane dotyczą </w:t>
      </w:r>
      <w:r w:rsidRPr="00CD4008">
        <w:rPr>
          <w:rFonts w:cs="Calibri"/>
          <w:color w:val="auto"/>
          <w:sz w:val="20"/>
          <w:szCs w:val="20"/>
        </w:rPr>
        <w:t xml:space="preserve">może skontaktować się bezpośrednio z administratorem danych osobowych, przy użyciu adresu e-mail: iod@pwm.com.pl lub pisemnie na adres siedziby Zamawiającego. </w:t>
      </w:r>
    </w:p>
    <w:p w14:paraId="69CC791B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color w:val="auto"/>
          <w:sz w:val="20"/>
          <w:szCs w:val="20"/>
        </w:rPr>
        <w:t xml:space="preserve">Zamawiający będzie przetwarzać dane osobowe przekazane przez </w:t>
      </w:r>
      <w:r w:rsidRPr="00CD4008">
        <w:rPr>
          <w:rFonts w:cs="Calibri"/>
          <w:sz w:val="20"/>
          <w:szCs w:val="20"/>
        </w:rPr>
        <w:t>Wykonawcę w celach i na podstawach prawnych wskazanych poniżej:</w:t>
      </w:r>
    </w:p>
    <w:p w14:paraId="644EE823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w celu zawarcia i wykonania Umowy, na podstawie art. 6 ust. 1 lit. b RODO,</w:t>
      </w:r>
    </w:p>
    <w:p w14:paraId="422C63B3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 xml:space="preserve">w celu wykonywania obowiązków wynikających z przepisów o podatkach, </w:t>
      </w:r>
      <w:proofErr w:type="gramStart"/>
      <w:r w:rsidRPr="00CD4008">
        <w:rPr>
          <w:rFonts w:cs="Calibri"/>
          <w:sz w:val="20"/>
          <w:szCs w:val="20"/>
        </w:rPr>
        <w:t>rachunkowości,</w:t>
      </w:r>
      <w:proofErr w:type="gramEnd"/>
      <w:r w:rsidRPr="00CD4008">
        <w:rPr>
          <w:rFonts w:cs="Calibri"/>
          <w:sz w:val="20"/>
          <w:szCs w:val="20"/>
        </w:rPr>
        <w:t xml:space="preserve"> i innych przepisów powszechnie obowiązującego prawa, na podstawie art. 6 ust.1 lit. c RODO</w:t>
      </w:r>
    </w:p>
    <w:p w14:paraId="3BF9B3D4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 xml:space="preserve">w celu dochodzenia roszczeń lub obrony przed roszczeniami, które mogą powstać na gruncie umowy, na podstawie art. 6 ust. 1 lit. f RODO. </w:t>
      </w:r>
    </w:p>
    <w:p w14:paraId="757491C5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dane osobowe przekazane przez Wykonawcę będą przechowywane:</w:t>
      </w:r>
    </w:p>
    <w:p w14:paraId="140936E5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dla celu zawarcia i wykonania Umowy, przez czas niezbędny do wykonania Umowy,</w:t>
      </w:r>
    </w:p>
    <w:p w14:paraId="408B9A47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lastRenderedPageBreak/>
        <w:t>dla celu wykonania obowiązku wynikającego z przepisów prawa, przez czas wskazany w przepisach,</w:t>
      </w:r>
    </w:p>
    <w:p w14:paraId="46AA5A47" w14:textId="77777777" w:rsidR="00CD4008" w:rsidRPr="00CD4008" w:rsidRDefault="00CD4008" w:rsidP="00A5727B">
      <w:pPr>
        <w:pStyle w:val="Akapitzlist"/>
        <w:widowControl w:val="0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 xml:space="preserve">dla celu dochodzenia roszczeń, przez okres przedawnienia roszczeń, liczony od dnia wymagalności (termin spełnienia świadczenia).  </w:t>
      </w:r>
    </w:p>
    <w:p w14:paraId="10563062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dane osobowe przekazane przez Wykonawcę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558AEA3B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zgodnie z RODO, osobie, której dane dotyczą przysługuje prawo do: dostępu do jego danych osobowych oraz otrzymania ich kopii, sprostowania (poprawiania) swoich danych, usunięcia, ograniczenia lub wniesienia sprzeciwu wobec ich przetwarzania, przenoszenia danych, wniesienia skargi do organu nadzorczego.</w:t>
      </w:r>
    </w:p>
    <w:p w14:paraId="4D48AFFA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 xml:space="preserve">podanie przez Wykonawcę danych osobowych osób </w:t>
      </w:r>
      <w:r w:rsidRPr="00CD4008">
        <w:rPr>
          <w:rFonts w:eastAsia="Cambria" w:cs="Calibri"/>
          <w:sz w:val="20"/>
          <w:szCs w:val="20"/>
        </w:rPr>
        <w:t xml:space="preserve">fizycznych reprezentujących </w:t>
      </w:r>
      <w:r w:rsidRPr="00CD4008">
        <w:rPr>
          <w:rFonts w:cs="Calibri"/>
          <w:sz w:val="20"/>
          <w:szCs w:val="20"/>
        </w:rPr>
        <w:t>Wykonawcę</w:t>
      </w:r>
      <w:r w:rsidRPr="00CD4008">
        <w:rPr>
          <w:rFonts w:eastAsia="Cambria" w:cs="Calibri"/>
          <w:sz w:val="20"/>
          <w:szCs w:val="20"/>
        </w:rPr>
        <w:t xml:space="preserve">, jak i działających w imieniu i/lub na rzecz </w:t>
      </w:r>
      <w:r w:rsidRPr="00CD4008">
        <w:rPr>
          <w:rFonts w:cs="Calibri"/>
          <w:sz w:val="20"/>
          <w:szCs w:val="20"/>
        </w:rPr>
        <w:t xml:space="preserve">Wykonawcy </w:t>
      </w:r>
      <w:r w:rsidRPr="00CD4008">
        <w:rPr>
          <w:rFonts w:eastAsia="Cambria" w:cs="Calibri"/>
          <w:sz w:val="20"/>
          <w:szCs w:val="20"/>
        </w:rPr>
        <w:t>w związku z Umową</w:t>
      </w:r>
      <w:r w:rsidRPr="00CD4008">
        <w:rPr>
          <w:rFonts w:cs="Calibri"/>
          <w:sz w:val="20"/>
          <w:szCs w:val="20"/>
        </w:rPr>
        <w:t xml:space="preserve"> jest warunkiem zawarcia i wykonania Umowy.</w:t>
      </w:r>
    </w:p>
    <w:p w14:paraId="7893DBCA" w14:textId="77777777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0"/>
          <w:szCs w:val="20"/>
        </w:rPr>
      </w:pPr>
      <w:r w:rsidRPr="00CD4008">
        <w:rPr>
          <w:rFonts w:cs="Calibri"/>
          <w:sz w:val="20"/>
          <w:szCs w:val="20"/>
        </w:rPr>
        <w:t>Zamawiający nie podejmuje decyzji opartych na zautomatyzowanym przetwarzaniu danych osobowych.</w:t>
      </w:r>
    </w:p>
    <w:p w14:paraId="1A16A087" w14:textId="4C850D0E" w:rsidR="00CD4008" w:rsidRPr="00CD4008" w:rsidRDefault="00CD4008" w:rsidP="00A5727B">
      <w:pPr>
        <w:pStyle w:val="Akapitzlist"/>
        <w:widowControl w:val="0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Style w:val="Brak"/>
          <w:rFonts w:cs="Calibri"/>
          <w:b/>
          <w:color w:val="00000A"/>
          <w:sz w:val="20"/>
          <w:szCs w:val="20"/>
        </w:rPr>
      </w:pPr>
      <w:r w:rsidRPr="00CD4008">
        <w:rPr>
          <w:rFonts w:cs="Calibri"/>
          <w:bCs/>
          <w:sz w:val="20"/>
          <w:szCs w:val="20"/>
        </w:rPr>
        <w:t>wobec przetwarzania danych osobowych opartego na podstawie art. 6 ust. 1 lit. f RODO (prawnie usprawiedliwiony interes administratora) osobie, której dane dotyczą przysługuje uprawnienie do wniesienia sprzeciwu.</w:t>
      </w:r>
    </w:p>
    <w:p w14:paraId="436BCFDE" w14:textId="7119097F" w:rsidR="00CD4008" w:rsidRPr="00CD4008" w:rsidRDefault="00CD4008" w:rsidP="00A572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  <w:tab w:val="left" w:pos="11337"/>
        </w:tabs>
        <w:suppressAutoHyphens/>
        <w:spacing w:after="0" w:line="276" w:lineRule="auto"/>
        <w:jc w:val="both"/>
        <w:rPr>
          <w:rStyle w:val="Brak"/>
          <w:rFonts w:eastAsia="Times New Roman" w:cs="Calibri"/>
          <w:sz w:val="20"/>
          <w:szCs w:val="20"/>
          <w:lang w:eastAsia="ar-SA"/>
        </w:rPr>
      </w:pPr>
      <w:r w:rsidRPr="00CD4008">
        <w:rPr>
          <w:rFonts w:cs="Calibri"/>
          <w:sz w:val="20"/>
          <w:szCs w:val="20"/>
        </w:rPr>
        <w:t xml:space="preserve">8. Zgodnie z ustawą z dnia 14 czerwca 2024 r. o ochronie sygnalistów informacja o </w:t>
      </w:r>
      <w:proofErr w:type="gramStart"/>
      <w:r w:rsidRPr="00CD4008">
        <w:rPr>
          <w:rFonts w:cs="Calibri"/>
          <w:sz w:val="20"/>
          <w:szCs w:val="20"/>
        </w:rPr>
        <w:t>obowiązującej  w</w:t>
      </w:r>
      <w:proofErr w:type="gramEnd"/>
      <w:r w:rsidRPr="00CD4008">
        <w:rPr>
          <w:rFonts w:cs="Calibri"/>
          <w:sz w:val="20"/>
          <w:szCs w:val="20"/>
        </w:rPr>
        <w:t xml:space="preserve"> Polskim Wydawnictwie Muzycznym </w:t>
      </w:r>
      <w:r w:rsidRPr="00CD4008">
        <w:rPr>
          <w:rFonts w:cs="Calibri"/>
          <w:i/>
          <w:iCs/>
          <w:sz w:val="20"/>
          <w:szCs w:val="20"/>
        </w:rPr>
        <w:t xml:space="preserve">Procedurze zgłaszania i postępowania ze zgłoszeniami niezgodności w Polskim Wydawnictwie Muzycznym. Ochrona sygnalistów </w:t>
      </w:r>
      <w:r w:rsidRPr="00CD4008">
        <w:rPr>
          <w:rFonts w:cs="Calibri"/>
          <w:sz w:val="20"/>
          <w:szCs w:val="20"/>
        </w:rPr>
        <w:t xml:space="preserve">znajduje się na stronie internetowej Zamawiającego pod adresem: </w:t>
      </w:r>
      <w:r w:rsidRPr="00CD4008">
        <w:rPr>
          <w:rFonts w:cs="Calibri"/>
          <w:color w:val="0033CC"/>
          <w:sz w:val="20"/>
          <w:szCs w:val="20"/>
        </w:rPr>
        <w:t>https://pwm.com.pl/pl/page/pwm_ochrona_sygnalistow.html</w:t>
      </w:r>
    </w:p>
    <w:p w14:paraId="12E6F7E6" w14:textId="5659F30E" w:rsidR="00AA3C64" w:rsidRPr="00A87E57" w:rsidRDefault="00CD4008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  <w:r w:rsidRPr="00CD4008">
        <w:rPr>
          <w:rStyle w:val="Brak"/>
          <w:rFonts w:ascii="Calibri" w:hAnsi="Calibri" w:cs="Calibri"/>
          <w:color w:val="auto"/>
          <w:sz w:val="20"/>
          <w:szCs w:val="20"/>
        </w:rPr>
        <w:t>9</w:t>
      </w:r>
      <w:r w:rsidR="00466DF8" w:rsidRPr="00CD4008">
        <w:rPr>
          <w:rStyle w:val="Brak"/>
          <w:rFonts w:ascii="Calibri" w:hAnsi="Calibri" w:cs="Calibri"/>
          <w:color w:val="auto"/>
          <w:sz w:val="20"/>
          <w:szCs w:val="20"/>
        </w:rPr>
        <w:t>. Umowę sporządzono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 w trzech jednobrzmiących egzemplarzach -</w:t>
      </w:r>
      <w:r w:rsidR="009A4E09">
        <w:rPr>
          <w:rStyle w:val="Brak"/>
          <w:rFonts w:ascii="Calibri" w:hAnsi="Calibri"/>
          <w:color w:val="auto"/>
          <w:sz w:val="20"/>
          <w:szCs w:val="20"/>
        </w:rPr>
        <w:t xml:space="preserve"> </w:t>
      </w:r>
      <w:r w:rsidR="00466DF8" w:rsidRPr="00A87E57">
        <w:rPr>
          <w:rStyle w:val="Brak"/>
          <w:rFonts w:ascii="Calibri" w:hAnsi="Calibri"/>
          <w:color w:val="auto"/>
          <w:sz w:val="20"/>
          <w:szCs w:val="20"/>
        </w:rPr>
        <w:t xml:space="preserve">dwa egzemplarze dla Zamawiającego i jeden dla Wykonawcy. </w:t>
      </w:r>
    </w:p>
    <w:p w14:paraId="5E1276C9" w14:textId="77777777" w:rsidR="00CD4008" w:rsidRDefault="00CD4008" w:rsidP="00A5727B">
      <w:pPr>
        <w:tabs>
          <w:tab w:val="left" w:pos="9356"/>
        </w:tabs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eastAsia="ar-SA"/>
        </w:rPr>
      </w:pPr>
    </w:p>
    <w:p w14:paraId="5FF03391" w14:textId="77777777" w:rsidR="001F4AE0" w:rsidRDefault="001F4AE0" w:rsidP="00A5727B">
      <w:pPr>
        <w:tabs>
          <w:tab w:val="left" w:pos="9356"/>
        </w:tabs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eastAsia="ar-SA"/>
        </w:rPr>
      </w:pPr>
    </w:p>
    <w:p w14:paraId="38CE81CF" w14:textId="38FDB03E" w:rsidR="00CD4008" w:rsidRPr="00CD4008" w:rsidRDefault="00CD4008" w:rsidP="00A5727B">
      <w:pPr>
        <w:tabs>
          <w:tab w:val="left" w:pos="9356"/>
        </w:tabs>
        <w:spacing w:after="0" w:line="276" w:lineRule="auto"/>
        <w:jc w:val="center"/>
        <w:rPr>
          <w:rFonts w:eastAsia="Times New Roman" w:cs="Calibri"/>
          <w:b/>
          <w:bCs/>
          <w:sz w:val="20"/>
          <w:szCs w:val="20"/>
          <w:lang w:eastAsia="ar-SA"/>
        </w:rPr>
      </w:pPr>
      <w:r w:rsidRPr="00CD4008">
        <w:rPr>
          <w:rFonts w:eastAsia="Times New Roman" w:cs="Calibri"/>
          <w:b/>
          <w:bCs/>
          <w:sz w:val="20"/>
          <w:szCs w:val="20"/>
          <w:lang w:eastAsia="ar-SA"/>
        </w:rPr>
        <w:t xml:space="preserve">Wykonawca                                                </w:t>
      </w:r>
      <w:r>
        <w:rPr>
          <w:rFonts w:eastAsia="Times New Roman" w:cs="Calibri"/>
          <w:b/>
          <w:bCs/>
          <w:sz w:val="20"/>
          <w:szCs w:val="20"/>
          <w:lang w:eastAsia="ar-SA"/>
        </w:rPr>
        <w:t xml:space="preserve">     </w:t>
      </w:r>
      <w:r w:rsidRPr="00CD4008">
        <w:rPr>
          <w:rFonts w:eastAsia="Times New Roman" w:cs="Calibri"/>
          <w:b/>
          <w:bCs/>
          <w:sz w:val="20"/>
          <w:szCs w:val="20"/>
          <w:lang w:eastAsia="ar-SA"/>
        </w:rPr>
        <w:t xml:space="preserve">                                  Zamawiający</w:t>
      </w:r>
    </w:p>
    <w:p w14:paraId="6556B3DC" w14:textId="77777777" w:rsidR="00CD4008" w:rsidRPr="00F10AF2" w:rsidRDefault="00CD4008" w:rsidP="00A5727B">
      <w:pPr>
        <w:spacing w:after="0" w:line="276" w:lineRule="auto"/>
        <w:rPr>
          <w:rFonts w:ascii="Calibri Light" w:hAnsi="Calibri Light" w:cs="Calibri Light"/>
          <w:sz w:val="20"/>
          <w:szCs w:val="20"/>
        </w:rPr>
      </w:pPr>
    </w:p>
    <w:p w14:paraId="4A3EEF64" w14:textId="77777777" w:rsidR="00CD4008" w:rsidRDefault="00CD4008" w:rsidP="00A5727B">
      <w:pPr>
        <w:spacing w:after="0" w:line="276" w:lineRule="auto"/>
        <w:rPr>
          <w:rFonts w:ascii="Calibri Light" w:hAnsi="Calibri Light" w:cs="Calibri Light"/>
          <w:sz w:val="18"/>
          <w:szCs w:val="18"/>
        </w:rPr>
      </w:pPr>
    </w:p>
    <w:p w14:paraId="6B729B74" w14:textId="77777777" w:rsidR="00CD4008" w:rsidRPr="00F10AF2" w:rsidRDefault="00CD4008" w:rsidP="00A5727B">
      <w:pPr>
        <w:spacing w:after="0" w:line="276" w:lineRule="auto"/>
        <w:rPr>
          <w:rFonts w:ascii="Calibri Light" w:hAnsi="Calibri Light" w:cs="Calibri Light"/>
          <w:sz w:val="18"/>
          <w:szCs w:val="18"/>
        </w:rPr>
      </w:pPr>
    </w:p>
    <w:p w14:paraId="26C29FF6" w14:textId="77777777" w:rsidR="00CD4008" w:rsidRPr="00F10AF2" w:rsidRDefault="00CD4008" w:rsidP="00A5727B">
      <w:pPr>
        <w:spacing w:after="0" w:line="276" w:lineRule="auto"/>
        <w:jc w:val="center"/>
        <w:rPr>
          <w:rFonts w:ascii="Calibri Light" w:hAnsi="Calibri Light" w:cs="Calibri Light"/>
          <w:sz w:val="18"/>
          <w:szCs w:val="18"/>
        </w:rPr>
      </w:pPr>
      <w:r w:rsidRPr="00F10AF2">
        <w:rPr>
          <w:rFonts w:ascii="Calibri Light" w:hAnsi="Calibri Light" w:cs="Calibri Light"/>
          <w:sz w:val="18"/>
          <w:szCs w:val="18"/>
        </w:rPr>
        <w:t xml:space="preserve">……………………………………………………….                                                       </w:t>
      </w:r>
      <w:r w:rsidRPr="00442F6D">
        <w:rPr>
          <w:rFonts w:ascii="Calibri Light" w:hAnsi="Calibri Light" w:cs="Calibri Light"/>
          <w:sz w:val="18"/>
          <w:szCs w:val="18"/>
        </w:rPr>
        <w:t xml:space="preserve">……………………………………………………….   </w:t>
      </w:r>
    </w:p>
    <w:p w14:paraId="137F6CB9" w14:textId="77777777" w:rsidR="00CD4008" w:rsidRPr="00F10AF2" w:rsidRDefault="00CD4008" w:rsidP="00A5727B">
      <w:pPr>
        <w:spacing w:after="0" w:line="276" w:lineRule="auto"/>
        <w:ind w:left="5672" w:firstLine="709"/>
        <w:rPr>
          <w:rFonts w:ascii="Calibri Light" w:hAnsi="Calibri Light" w:cs="Calibri Light"/>
          <w:b/>
          <w:bCs/>
          <w:sz w:val="16"/>
          <w:szCs w:val="16"/>
        </w:rPr>
      </w:pPr>
      <w:r w:rsidRPr="00F10AF2">
        <w:rPr>
          <w:rFonts w:ascii="Calibri Light" w:hAnsi="Calibri Light" w:cs="Calibri Light"/>
          <w:b/>
          <w:sz w:val="16"/>
          <w:szCs w:val="16"/>
        </w:rPr>
        <w:t xml:space="preserve">    Agata Gołębiowska</w:t>
      </w:r>
    </w:p>
    <w:p w14:paraId="1A7AAC35" w14:textId="77777777" w:rsidR="00CD4008" w:rsidRPr="00F10AF2" w:rsidRDefault="00CD4008" w:rsidP="00A5727B">
      <w:pPr>
        <w:spacing w:after="0" w:line="276" w:lineRule="auto"/>
        <w:ind w:left="4964" w:firstLine="708"/>
        <w:rPr>
          <w:rFonts w:ascii="Calibri Light" w:hAnsi="Calibri Light" w:cs="Calibri Light"/>
          <w:sz w:val="16"/>
          <w:szCs w:val="16"/>
        </w:rPr>
      </w:pPr>
      <w:r w:rsidRPr="00F10AF2">
        <w:rPr>
          <w:rFonts w:ascii="Calibri Light" w:hAnsi="Calibri Light" w:cs="Calibri Light"/>
          <w:sz w:val="16"/>
          <w:szCs w:val="16"/>
        </w:rPr>
        <w:t xml:space="preserve">     zastępca dyrektora ds. ekonomicznych</w:t>
      </w:r>
    </w:p>
    <w:p w14:paraId="6F2D2D2A" w14:textId="77777777" w:rsidR="00CD4008" w:rsidRPr="00F10AF2" w:rsidRDefault="00CD4008" w:rsidP="00A5727B">
      <w:pPr>
        <w:spacing w:after="0" w:line="276" w:lineRule="auto"/>
        <w:ind w:left="6374" w:firstLine="7"/>
        <w:rPr>
          <w:rFonts w:ascii="Calibri Light" w:hAnsi="Calibri Light" w:cs="Calibri Light"/>
          <w:sz w:val="16"/>
          <w:szCs w:val="16"/>
        </w:rPr>
      </w:pPr>
      <w:r w:rsidRPr="00F10AF2">
        <w:rPr>
          <w:rFonts w:ascii="Calibri Light" w:hAnsi="Calibri Light" w:cs="Calibri Light"/>
          <w:sz w:val="16"/>
          <w:szCs w:val="16"/>
        </w:rPr>
        <w:t xml:space="preserve">      główny księgowy</w:t>
      </w:r>
    </w:p>
    <w:p w14:paraId="332AA223" w14:textId="77777777" w:rsidR="00CD4008" w:rsidRDefault="00CD4008" w:rsidP="00A5727B">
      <w:pPr>
        <w:spacing w:after="0" w:line="276" w:lineRule="auto"/>
        <w:rPr>
          <w:rFonts w:ascii="Calibri Light" w:hAnsi="Calibri Light" w:cs="Calibri Light"/>
          <w:sz w:val="18"/>
          <w:szCs w:val="18"/>
        </w:rPr>
      </w:pPr>
    </w:p>
    <w:p w14:paraId="059AF88D" w14:textId="77777777" w:rsidR="00CD4008" w:rsidRDefault="00CD4008" w:rsidP="00A5727B">
      <w:pPr>
        <w:spacing w:after="0" w:line="276" w:lineRule="auto"/>
        <w:rPr>
          <w:rFonts w:ascii="Calibri Light" w:hAnsi="Calibri Light" w:cs="Calibri Light"/>
          <w:sz w:val="18"/>
          <w:szCs w:val="18"/>
        </w:rPr>
      </w:pPr>
    </w:p>
    <w:p w14:paraId="253DF8EA" w14:textId="77777777" w:rsidR="00CD4008" w:rsidRPr="00F10AF2" w:rsidRDefault="00CD4008" w:rsidP="00A5727B">
      <w:pPr>
        <w:spacing w:after="0" w:line="276" w:lineRule="auto"/>
        <w:ind w:left="5665" w:firstLine="7"/>
        <w:jc w:val="center"/>
        <w:rPr>
          <w:rFonts w:ascii="Calibri Light" w:hAnsi="Calibri Light" w:cs="Calibri Light"/>
          <w:sz w:val="18"/>
          <w:szCs w:val="18"/>
        </w:rPr>
      </w:pPr>
    </w:p>
    <w:p w14:paraId="5582EB9E" w14:textId="77777777" w:rsidR="00CD4008" w:rsidRDefault="00CD4008" w:rsidP="00A5727B">
      <w:pPr>
        <w:spacing w:after="0" w:line="276" w:lineRule="auto"/>
        <w:ind w:left="4963" w:firstLine="709"/>
        <w:rPr>
          <w:rFonts w:ascii="Calibri Light" w:hAnsi="Calibri Light" w:cs="Calibri Light"/>
          <w:sz w:val="18"/>
          <w:szCs w:val="18"/>
        </w:rPr>
      </w:pPr>
      <w:r w:rsidRPr="00F10AF2">
        <w:rPr>
          <w:rFonts w:ascii="Calibri Light" w:hAnsi="Calibri Light" w:cs="Calibri Light"/>
          <w:sz w:val="18"/>
          <w:szCs w:val="18"/>
        </w:rPr>
        <w:t xml:space="preserve">    </w:t>
      </w:r>
      <w:r w:rsidRPr="00442F6D">
        <w:rPr>
          <w:rFonts w:ascii="Calibri Light" w:hAnsi="Calibri Light" w:cs="Calibri Light"/>
          <w:sz w:val="18"/>
          <w:szCs w:val="18"/>
        </w:rPr>
        <w:t xml:space="preserve">……………………………………………………….   </w:t>
      </w:r>
    </w:p>
    <w:p w14:paraId="1A95F899" w14:textId="77777777" w:rsidR="00CD4008" w:rsidRPr="00F10AF2" w:rsidRDefault="00CD4008" w:rsidP="00A5727B">
      <w:pPr>
        <w:spacing w:after="0" w:line="276" w:lineRule="auto"/>
        <w:ind w:left="5672" w:firstLine="709"/>
        <w:rPr>
          <w:rFonts w:ascii="Calibri Light" w:hAnsi="Calibri Light" w:cs="Calibri Light"/>
          <w:b/>
          <w:bCs/>
          <w:sz w:val="16"/>
          <w:szCs w:val="16"/>
        </w:rPr>
      </w:pPr>
      <w:r w:rsidRPr="00F10AF2">
        <w:rPr>
          <w:rFonts w:ascii="Calibri Light" w:hAnsi="Calibri Light" w:cs="Calibri Light"/>
          <w:b/>
          <w:bCs/>
          <w:sz w:val="16"/>
          <w:szCs w:val="16"/>
        </w:rPr>
        <w:t xml:space="preserve">        dr Daniel</w:t>
      </w:r>
      <w:r w:rsidRPr="00F10AF2">
        <w:rPr>
          <w:rFonts w:ascii="Calibri Light" w:hAnsi="Calibri Light" w:cs="Calibri Light"/>
          <w:b/>
          <w:sz w:val="16"/>
          <w:szCs w:val="16"/>
        </w:rPr>
        <w:t xml:space="preserve"> Cichy</w:t>
      </w:r>
    </w:p>
    <w:p w14:paraId="066EC427" w14:textId="77777777" w:rsidR="00CD4008" w:rsidRDefault="00CD4008" w:rsidP="00A5727B">
      <w:pPr>
        <w:spacing w:after="0" w:line="276" w:lineRule="auto"/>
        <w:ind w:left="5672"/>
        <w:rPr>
          <w:rFonts w:ascii="Calibri Light" w:hAnsi="Calibri Light" w:cs="Calibri Light"/>
          <w:sz w:val="16"/>
          <w:szCs w:val="16"/>
        </w:rPr>
      </w:pPr>
      <w:r w:rsidRPr="00F10AF2">
        <w:rPr>
          <w:rFonts w:ascii="Calibri Light" w:hAnsi="Calibri Light" w:cs="Calibri Light"/>
          <w:sz w:val="16"/>
          <w:szCs w:val="16"/>
        </w:rPr>
        <w:t xml:space="preserve">                dyrektor - redaktor naczelny</w:t>
      </w:r>
    </w:p>
    <w:p w14:paraId="241126DE" w14:textId="77777777" w:rsidR="00AA3C64" w:rsidRPr="00A87E57" w:rsidRDefault="00AA3C64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410CE033" w14:textId="77777777" w:rsidR="00AA3C64" w:rsidRPr="00A87E57" w:rsidRDefault="00AA3C64" w:rsidP="00A5727B">
      <w:pPr>
        <w:pStyle w:val="Default"/>
        <w:suppressAutoHyphens/>
        <w:spacing w:after="0" w:line="276" w:lineRule="auto"/>
        <w:jc w:val="both"/>
        <w:rPr>
          <w:rStyle w:val="Brak"/>
          <w:rFonts w:ascii="Calibri" w:eastAsia="Calibri" w:hAnsi="Calibri" w:cs="Calibri"/>
          <w:color w:val="auto"/>
          <w:sz w:val="20"/>
          <w:szCs w:val="20"/>
        </w:rPr>
      </w:pPr>
    </w:p>
    <w:p w14:paraId="5DFF8EE6" w14:textId="77777777" w:rsidR="00727312" w:rsidRDefault="00727312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204148D7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67633763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094A6942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5D13724E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16EABCDF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66CC3CC6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0D29D6EC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00780156" w14:textId="77777777" w:rsidR="00C56070" w:rsidRDefault="00C56070" w:rsidP="00A5727B">
      <w:pPr>
        <w:suppressAutoHyphens/>
        <w:spacing w:after="0" w:line="276" w:lineRule="auto"/>
        <w:jc w:val="center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326C45AB" w14:textId="77777777" w:rsidR="00A5727B" w:rsidRDefault="00A5727B" w:rsidP="00A5727B">
      <w:pPr>
        <w:suppressAutoHyphens/>
        <w:spacing w:after="0" w:line="276" w:lineRule="auto"/>
        <w:rPr>
          <w:rStyle w:val="Brak"/>
          <w:i/>
          <w:iCs/>
          <w:color w:val="auto"/>
          <w:sz w:val="20"/>
          <w:szCs w:val="20"/>
          <w:u w:color="00000A"/>
        </w:rPr>
      </w:pPr>
    </w:p>
    <w:p w14:paraId="2D48E5BC" w14:textId="77777777" w:rsidR="00A5727B" w:rsidRPr="000F62C8" w:rsidRDefault="00A5727B" w:rsidP="00A5727B">
      <w:pPr>
        <w:suppressAutoHyphens/>
        <w:spacing w:after="0" w:line="276" w:lineRule="auto"/>
        <w:rPr>
          <w:rStyle w:val="Brak"/>
          <w:i/>
          <w:iCs/>
          <w:color w:val="EE0000"/>
          <w:sz w:val="20"/>
          <w:szCs w:val="20"/>
          <w:u w:color="00000A"/>
        </w:rPr>
      </w:pPr>
    </w:p>
    <w:p w14:paraId="65C3118D" w14:textId="2E5BA0AA" w:rsidR="00F56A13" w:rsidRPr="00A31263" w:rsidRDefault="00F56A13" w:rsidP="00A5727B">
      <w:pPr>
        <w:pStyle w:val="Nagwek1"/>
        <w:spacing w:after="0" w:line="276" w:lineRule="auto"/>
        <w:jc w:val="right"/>
        <w:rPr>
          <w:rStyle w:val="Brak"/>
          <w:color w:val="auto"/>
        </w:rPr>
      </w:pPr>
      <w:r w:rsidRPr="00CD4008">
        <w:rPr>
          <w:rStyle w:val="Brak"/>
          <w:color w:val="auto"/>
        </w:rPr>
        <w:t xml:space="preserve">Załącznik nr </w:t>
      </w:r>
      <w:r w:rsidR="00CD4008" w:rsidRPr="00CD4008">
        <w:rPr>
          <w:rStyle w:val="Brak"/>
          <w:color w:val="auto"/>
        </w:rPr>
        <w:t>3</w:t>
      </w:r>
      <w:r w:rsidRPr="00CD4008">
        <w:rPr>
          <w:rStyle w:val="Brak"/>
          <w:color w:val="auto"/>
        </w:rPr>
        <w:t xml:space="preserve"> do Umowy </w:t>
      </w:r>
    </w:p>
    <w:p w14:paraId="48951E92" w14:textId="4F201297" w:rsidR="00F56A13" w:rsidRPr="00A87E57" w:rsidRDefault="00C56070" w:rsidP="00A5727B">
      <w:pPr>
        <w:pStyle w:val="Nagwek1"/>
        <w:spacing w:after="0" w:line="276" w:lineRule="auto"/>
        <w:rPr>
          <w:color w:val="auto"/>
        </w:rPr>
      </w:pPr>
      <w:r>
        <w:rPr>
          <w:rStyle w:val="Brak"/>
          <w:color w:val="auto"/>
        </w:rPr>
        <w:t>Protokół</w:t>
      </w:r>
      <w:r w:rsidR="00F56A13" w:rsidRPr="00CD4008">
        <w:rPr>
          <w:rStyle w:val="Brak"/>
          <w:color w:val="auto"/>
        </w:rPr>
        <w:t xml:space="preserve"> odbioru </w:t>
      </w:r>
      <w:r w:rsidRPr="00C56070">
        <w:rPr>
          <w:rStyle w:val="Brak"/>
          <w:b w:val="0"/>
          <w:bCs w:val="0"/>
          <w:color w:val="auto"/>
        </w:rPr>
        <w:t>/wzór/</w:t>
      </w:r>
    </w:p>
    <w:p w14:paraId="14DF06B2" w14:textId="77777777" w:rsidR="00F56A13" w:rsidRPr="00A87E57" w:rsidRDefault="00F56A13" w:rsidP="00A5727B">
      <w:pPr>
        <w:suppressAutoHyphens/>
        <w:spacing w:after="0" w:line="276" w:lineRule="auto"/>
        <w:jc w:val="both"/>
        <w:rPr>
          <w:color w:val="auto"/>
        </w:rPr>
      </w:pPr>
    </w:p>
    <w:p w14:paraId="33C86FA2" w14:textId="77777777" w:rsidR="00F56A13" w:rsidRPr="00A87E57" w:rsidRDefault="00F56A13" w:rsidP="00A5727B">
      <w:pPr>
        <w:suppressAutoHyphens/>
        <w:spacing w:after="0" w:line="276" w:lineRule="auto"/>
        <w:jc w:val="both"/>
        <w:rPr>
          <w:b/>
          <w:color w:val="auto"/>
        </w:rPr>
      </w:pPr>
      <w:r w:rsidRPr="00A87E57">
        <w:rPr>
          <w:b/>
          <w:color w:val="auto"/>
        </w:rPr>
        <w:t>Protokół odbioru z dnia …………...</w:t>
      </w:r>
    </w:p>
    <w:p w14:paraId="2B6F5AE4" w14:textId="77777777" w:rsidR="00F56A13" w:rsidRPr="00A87E57" w:rsidRDefault="00F56A13" w:rsidP="00A5727B">
      <w:pPr>
        <w:suppressAutoHyphens/>
        <w:spacing w:after="0" w:line="276" w:lineRule="auto"/>
        <w:jc w:val="both"/>
        <w:rPr>
          <w:color w:val="auto"/>
        </w:rPr>
      </w:pPr>
    </w:p>
    <w:tbl>
      <w:tblPr>
        <w:tblW w:w="404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1"/>
      </w:tblGrid>
      <w:tr w:rsidR="00A87E57" w:rsidRPr="00A87E57" w14:paraId="69C42609" w14:textId="77777777" w:rsidTr="00F56A13">
        <w:trPr>
          <w:trHeight w:val="447"/>
        </w:trPr>
        <w:tc>
          <w:tcPr>
            <w:tcW w:w="404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  <w:hideMark/>
          </w:tcPr>
          <w:p w14:paraId="69FEA9C7" w14:textId="0D6F90A5" w:rsidR="00F56A13" w:rsidRPr="00A87E57" w:rsidRDefault="00F56A13" w:rsidP="00A5727B">
            <w:pPr>
              <w:spacing w:after="0" w:line="276" w:lineRule="auto"/>
              <w:rPr>
                <w:rFonts w:cs="Calibri"/>
                <w:b/>
                <w:bCs/>
                <w:color w:val="auto"/>
                <w:sz w:val="20"/>
                <w:szCs w:val="20"/>
              </w:rPr>
            </w:pPr>
            <w:r w:rsidRPr="00A87E57">
              <w:rPr>
                <w:rStyle w:val="Hyperlink3"/>
                <w:rFonts w:ascii="Calibri" w:hAnsi="Calibri" w:cs="Calibri"/>
                <w:b/>
                <w:bCs/>
                <w:color w:val="auto"/>
              </w:rPr>
              <w:t>Polskie Wydawnictwo Muzyczne</w:t>
            </w:r>
          </w:p>
        </w:tc>
      </w:tr>
      <w:tr w:rsidR="00A87E57" w:rsidRPr="00A87E57" w14:paraId="42878210" w14:textId="77777777" w:rsidTr="00F56A13">
        <w:trPr>
          <w:trHeight w:val="430"/>
        </w:trPr>
        <w:tc>
          <w:tcPr>
            <w:tcW w:w="404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  <w:hideMark/>
          </w:tcPr>
          <w:p w14:paraId="24F412F2" w14:textId="2441DAB1" w:rsidR="00F56A13" w:rsidRPr="00A87E57" w:rsidRDefault="00F56A13" w:rsidP="00A5727B">
            <w:pPr>
              <w:spacing w:after="0" w:line="276" w:lineRule="auto"/>
              <w:rPr>
                <w:rFonts w:cs="Calibri"/>
                <w:b/>
                <w:bCs/>
                <w:color w:val="auto"/>
                <w:sz w:val="20"/>
                <w:szCs w:val="20"/>
              </w:rPr>
            </w:pPr>
            <w:r w:rsidRPr="00A87E57">
              <w:rPr>
                <w:rStyle w:val="Hyperlink3"/>
                <w:rFonts w:ascii="Calibri" w:hAnsi="Calibri" w:cs="Calibri"/>
                <w:b/>
                <w:bCs/>
                <w:color w:val="auto"/>
              </w:rPr>
              <w:t>al. Krasińskiego 11a</w:t>
            </w:r>
          </w:p>
        </w:tc>
      </w:tr>
      <w:tr w:rsidR="00A87E57" w:rsidRPr="00A87E57" w14:paraId="7AD5B167" w14:textId="77777777" w:rsidTr="00F56A13">
        <w:trPr>
          <w:trHeight w:val="436"/>
        </w:trPr>
        <w:tc>
          <w:tcPr>
            <w:tcW w:w="404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  <w:hideMark/>
          </w:tcPr>
          <w:p w14:paraId="639589D6" w14:textId="7250E3D8" w:rsidR="00F56A13" w:rsidRPr="00A87E57" w:rsidRDefault="00F56A13" w:rsidP="00A5727B">
            <w:pPr>
              <w:spacing w:after="0" w:line="276" w:lineRule="auto"/>
              <w:rPr>
                <w:rFonts w:cs="Calibri"/>
                <w:b/>
                <w:bCs/>
                <w:color w:val="auto"/>
                <w:sz w:val="20"/>
                <w:szCs w:val="20"/>
              </w:rPr>
            </w:pPr>
            <w:r w:rsidRPr="00A87E57">
              <w:rPr>
                <w:rStyle w:val="Hyperlink3"/>
                <w:rFonts w:ascii="Calibri" w:hAnsi="Calibri" w:cs="Calibri"/>
                <w:b/>
                <w:bCs/>
                <w:color w:val="auto"/>
              </w:rPr>
              <w:t>31-111 Kraków</w:t>
            </w:r>
          </w:p>
        </w:tc>
      </w:tr>
      <w:tr w:rsidR="00A87E57" w:rsidRPr="00A87E57" w14:paraId="702BBFBB" w14:textId="77777777" w:rsidTr="00F56A13">
        <w:trPr>
          <w:trHeight w:val="273"/>
        </w:trPr>
        <w:tc>
          <w:tcPr>
            <w:tcW w:w="404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303B460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Nazwa i adres Zamawiającego</w:t>
            </w:r>
          </w:p>
        </w:tc>
      </w:tr>
    </w:tbl>
    <w:tbl>
      <w:tblPr>
        <w:tblpPr w:leftFromText="141" w:rightFromText="141" w:vertAnchor="text" w:horzAnchor="margin" w:tblpXSpec="right" w:tblpY="-1580"/>
        <w:tblW w:w="38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3"/>
      </w:tblGrid>
      <w:tr w:rsidR="00A87E57" w:rsidRPr="00A87E57" w14:paraId="6F27F63C" w14:textId="77777777" w:rsidTr="00F56A13">
        <w:trPr>
          <w:trHeight w:val="447"/>
        </w:trPr>
        <w:tc>
          <w:tcPr>
            <w:tcW w:w="386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596768AF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A87E57" w:rsidRPr="00A87E57" w14:paraId="05AB29F6" w14:textId="77777777" w:rsidTr="00F56A13">
        <w:trPr>
          <w:trHeight w:val="430"/>
        </w:trPr>
        <w:tc>
          <w:tcPr>
            <w:tcW w:w="3863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6B1E54E1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A87E57" w:rsidRPr="00A87E57" w14:paraId="40562435" w14:textId="77777777" w:rsidTr="00F56A13">
        <w:trPr>
          <w:trHeight w:val="436"/>
        </w:trPr>
        <w:tc>
          <w:tcPr>
            <w:tcW w:w="3863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2757D57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A87E57" w:rsidRPr="00A87E57" w14:paraId="01609D1A" w14:textId="77777777" w:rsidTr="00F56A13">
        <w:trPr>
          <w:trHeight w:val="273"/>
        </w:trPr>
        <w:tc>
          <w:tcPr>
            <w:tcW w:w="386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B7E889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Nazwa i adres Wykonawcy</w:t>
            </w:r>
          </w:p>
        </w:tc>
      </w:tr>
    </w:tbl>
    <w:p w14:paraId="6F66D09E" w14:textId="77777777" w:rsidR="00F56A13" w:rsidRPr="00A87E57" w:rsidRDefault="00F56A13" w:rsidP="00A5727B">
      <w:pPr>
        <w:suppressAutoHyphens/>
        <w:spacing w:after="0" w:line="276" w:lineRule="auto"/>
        <w:jc w:val="both"/>
        <w:rPr>
          <w:b/>
          <w:i/>
          <w:iCs/>
          <w:color w:val="auto"/>
          <w:sz w:val="20"/>
          <w:szCs w:val="20"/>
        </w:rPr>
      </w:pPr>
    </w:p>
    <w:p w14:paraId="74CAB897" w14:textId="4ACAA26A" w:rsidR="00F56A13" w:rsidRPr="00A87E57" w:rsidRDefault="00F56A13" w:rsidP="00A5727B">
      <w:pPr>
        <w:suppressAutoHyphens/>
        <w:spacing w:after="0" w:line="276" w:lineRule="auto"/>
        <w:jc w:val="both"/>
        <w:rPr>
          <w:b/>
          <w:color w:val="auto"/>
          <w:sz w:val="20"/>
          <w:szCs w:val="20"/>
        </w:rPr>
      </w:pPr>
      <w:r w:rsidRPr="00A87E57">
        <w:rPr>
          <w:b/>
          <w:color w:val="auto"/>
          <w:sz w:val="20"/>
          <w:szCs w:val="20"/>
        </w:rPr>
        <w:t>Do umowy nr .................................…….</w:t>
      </w:r>
    </w:p>
    <w:p w14:paraId="20187816" w14:textId="3A69F1E5" w:rsidR="00F56A13" w:rsidRPr="00A87E57" w:rsidRDefault="00F56A13" w:rsidP="00A5727B">
      <w:pPr>
        <w:suppressAutoHyphens/>
        <w:spacing w:after="0" w:line="276" w:lineRule="auto"/>
        <w:jc w:val="both"/>
        <w:rPr>
          <w:b/>
          <w:color w:val="auto"/>
          <w:sz w:val="20"/>
          <w:szCs w:val="20"/>
        </w:rPr>
      </w:pPr>
      <w:r w:rsidRPr="00A87E57">
        <w:rPr>
          <w:b/>
          <w:color w:val="auto"/>
          <w:sz w:val="20"/>
          <w:szCs w:val="20"/>
        </w:rPr>
        <w:t xml:space="preserve">Przedmiot umowy: </w:t>
      </w:r>
      <w:r w:rsidR="00A31263">
        <w:rPr>
          <w:b/>
          <w:color w:val="auto"/>
          <w:sz w:val="20"/>
          <w:szCs w:val="20"/>
        </w:rPr>
        <w:t>……………………………………</w:t>
      </w:r>
    </w:p>
    <w:p w14:paraId="65C3A7F3" w14:textId="77777777" w:rsidR="00F56A13" w:rsidRPr="00A87E57" w:rsidRDefault="00F56A13" w:rsidP="00A5727B">
      <w:pPr>
        <w:suppressAutoHyphens/>
        <w:spacing w:after="0" w:line="276" w:lineRule="auto"/>
        <w:jc w:val="both"/>
        <w:rPr>
          <w:b/>
          <w:i/>
          <w:iCs/>
          <w:color w:val="auto"/>
          <w:sz w:val="20"/>
          <w:szCs w:val="20"/>
        </w:rPr>
      </w:pPr>
    </w:p>
    <w:p w14:paraId="1318F5BB" w14:textId="77777777" w:rsidR="00A31263" w:rsidRDefault="00A31263" w:rsidP="00A5727B">
      <w:pPr>
        <w:suppressAutoHyphens/>
        <w:spacing w:after="0" w:line="276" w:lineRule="auto"/>
        <w:jc w:val="both"/>
        <w:rPr>
          <w:color w:val="auto"/>
          <w:sz w:val="20"/>
          <w:szCs w:val="20"/>
        </w:rPr>
      </w:pPr>
      <w:r w:rsidRPr="00A31263">
        <w:rPr>
          <w:color w:val="auto"/>
          <w:sz w:val="20"/>
          <w:szCs w:val="20"/>
        </w:rPr>
        <w:t>Odbierający</w:t>
      </w:r>
      <w:r w:rsidR="00F56A13" w:rsidRPr="00A31263">
        <w:rPr>
          <w:color w:val="auto"/>
          <w:sz w:val="20"/>
          <w:szCs w:val="20"/>
        </w:rPr>
        <w:t xml:space="preserve"> potwierdza, że odbiera Przedmiot Umowy</w:t>
      </w:r>
      <w:r w:rsidRPr="00A31263">
        <w:rPr>
          <w:color w:val="auto"/>
          <w:sz w:val="20"/>
          <w:szCs w:val="20"/>
        </w:rPr>
        <w:t xml:space="preserve"> w zakresie wykonania usługi relokacji / usługi kolokacji w okresie od …………………. do ……………………</w:t>
      </w:r>
    </w:p>
    <w:p w14:paraId="1E0F0BD1" w14:textId="2E3E7D5A" w:rsidR="00F56A13" w:rsidRPr="00A31263" w:rsidRDefault="00F56A13" w:rsidP="00A5727B">
      <w:pPr>
        <w:suppressAutoHyphens/>
        <w:spacing w:after="0" w:line="276" w:lineRule="auto"/>
        <w:jc w:val="both"/>
        <w:rPr>
          <w:color w:val="auto"/>
          <w:sz w:val="20"/>
          <w:szCs w:val="20"/>
        </w:rPr>
      </w:pPr>
      <w:r w:rsidRPr="00A31263">
        <w:rPr>
          <w:color w:val="auto"/>
          <w:sz w:val="20"/>
          <w:szCs w:val="20"/>
        </w:rPr>
        <w:t>bez zastrzeżeń</w:t>
      </w:r>
      <w:r w:rsidR="00A31263" w:rsidRPr="00A31263">
        <w:rPr>
          <w:color w:val="auto"/>
          <w:sz w:val="20"/>
          <w:szCs w:val="20"/>
        </w:rPr>
        <w:t xml:space="preserve"> </w:t>
      </w:r>
      <w:r w:rsidRPr="00A31263">
        <w:rPr>
          <w:color w:val="auto"/>
          <w:sz w:val="20"/>
          <w:szCs w:val="20"/>
        </w:rPr>
        <w:t>/</w:t>
      </w:r>
      <w:r w:rsidR="00A31263" w:rsidRPr="00A31263">
        <w:rPr>
          <w:color w:val="auto"/>
          <w:sz w:val="20"/>
          <w:szCs w:val="20"/>
        </w:rPr>
        <w:t xml:space="preserve"> </w:t>
      </w:r>
      <w:r w:rsidRPr="00A31263">
        <w:rPr>
          <w:color w:val="auto"/>
          <w:sz w:val="20"/>
          <w:szCs w:val="20"/>
        </w:rPr>
        <w:t>z uwagami wskazanymi poniżej</w:t>
      </w:r>
      <w:r w:rsidRPr="00A31263">
        <w:rPr>
          <w:rStyle w:val="Odwoanieprzypisudolnego"/>
          <w:color w:val="auto"/>
          <w:sz w:val="20"/>
          <w:szCs w:val="20"/>
        </w:rPr>
        <w:footnoteReference w:id="7"/>
      </w:r>
      <w:r w:rsidRPr="00A31263">
        <w:rPr>
          <w:color w:val="auto"/>
          <w:sz w:val="20"/>
          <w:szCs w:val="20"/>
        </w:rPr>
        <w:t xml:space="preserve">. </w:t>
      </w:r>
    </w:p>
    <w:p w14:paraId="4245120A" w14:textId="77777777" w:rsidR="00F56A13" w:rsidRPr="00A87E57" w:rsidRDefault="00F56A13" w:rsidP="00A5727B">
      <w:pPr>
        <w:suppressAutoHyphens/>
        <w:spacing w:after="0" w:line="276" w:lineRule="auto"/>
        <w:jc w:val="both"/>
        <w:rPr>
          <w:b/>
          <w:bCs/>
          <w:color w:val="auto"/>
          <w:sz w:val="20"/>
          <w:szCs w:val="20"/>
        </w:rPr>
      </w:pPr>
    </w:p>
    <w:p w14:paraId="6ED1DD8D" w14:textId="11A8E407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  <w:r w:rsidRPr="00A87E57">
        <w:rPr>
          <w:b/>
          <w:bCs/>
          <w:i/>
          <w:iCs/>
          <w:color w:val="auto"/>
          <w:sz w:val="20"/>
          <w:szCs w:val="20"/>
        </w:rPr>
        <w:t>Niniejszy protokół, podpisany bez uwag, jest potwierdzeniem należytego wykonania umowy</w:t>
      </w:r>
      <w:r w:rsidR="00A31263">
        <w:rPr>
          <w:b/>
          <w:bCs/>
          <w:i/>
          <w:iCs/>
          <w:color w:val="auto"/>
          <w:sz w:val="20"/>
          <w:szCs w:val="20"/>
        </w:rPr>
        <w:t xml:space="preserve"> w zakresie objętym protokołem</w:t>
      </w:r>
      <w:r w:rsidRPr="00A87E57">
        <w:rPr>
          <w:b/>
          <w:bCs/>
          <w:i/>
          <w:iCs/>
          <w:color w:val="auto"/>
          <w:sz w:val="20"/>
          <w:szCs w:val="20"/>
        </w:rPr>
        <w:t>.</w:t>
      </w:r>
    </w:p>
    <w:p w14:paraId="5A1CCE97" w14:textId="77777777" w:rsidR="00F56A13" w:rsidRPr="00A87E57" w:rsidRDefault="00F56A13" w:rsidP="00A5727B">
      <w:pPr>
        <w:suppressAutoHyphens/>
        <w:spacing w:after="0" w:line="276" w:lineRule="auto"/>
        <w:jc w:val="both"/>
        <w:rPr>
          <w:b/>
          <w:i/>
          <w:iCs/>
          <w:color w:val="auto"/>
          <w:sz w:val="20"/>
          <w:szCs w:val="20"/>
        </w:rPr>
      </w:pPr>
    </w:p>
    <w:p w14:paraId="1E2E54D1" w14:textId="7D432BB8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  <w:proofErr w:type="gramStart"/>
      <w:r w:rsidRPr="00A87E57">
        <w:rPr>
          <w:i/>
          <w:iCs/>
          <w:color w:val="auto"/>
          <w:sz w:val="20"/>
          <w:szCs w:val="20"/>
        </w:rPr>
        <w:t>Uwagi:…</w:t>
      </w:r>
      <w:proofErr w:type="gramEnd"/>
      <w:r w:rsidRPr="00A87E57">
        <w:rPr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04C0A7" w14:textId="77777777" w:rsidR="00F56A13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p w14:paraId="132AA97D" w14:textId="77777777" w:rsidR="00A31263" w:rsidRDefault="00A3126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p w14:paraId="46113085" w14:textId="77777777" w:rsidR="00A31263" w:rsidRDefault="00A3126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p w14:paraId="7857D970" w14:textId="77777777" w:rsidR="00C56070" w:rsidRPr="00A87E57" w:rsidRDefault="00C56070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4"/>
        <w:gridCol w:w="1009"/>
        <w:gridCol w:w="4294"/>
      </w:tblGrid>
      <w:tr w:rsidR="00F56A13" w:rsidRPr="00A87E57" w14:paraId="2AE30E6F" w14:textId="77777777" w:rsidTr="00F56A13">
        <w:trPr>
          <w:trHeight w:val="312"/>
        </w:trPr>
        <w:tc>
          <w:tcPr>
            <w:tcW w:w="3694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435F7D24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Data przekazania</w:t>
            </w:r>
          </w:p>
        </w:tc>
        <w:tc>
          <w:tcPr>
            <w:tcW w:w="1009" w:type="dxa"/>
          </w:tcPr>
          <w:p w14:paraId="4150A9F1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4E94508D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Data odbioru</w:t>
            </w:r>
          </w:p>
        </w:tc>
      </w:tr>
    </w:tbl>
    <w:p w14:paraId="63AD90AA" w14:textId="77777777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p w14:paraId="1493A985" w14:textId="77777777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p w14:paraId="1C86B59C" w14:textId="77777777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4"/>
        <w:gridCol w:w="1009"/>
        <w:gridCol w:w="4294"/>
      </w:tblGrid>
      <w:tr w:rsidR="00F56A13" w:rsidRPr="00A87E57" w14:paraId="10E20CC1" w14:textId="77777777" w:rsidTr="00F56A13">
        <w:trPr>
          <w:trHeight w:val="312"/>
        </w:trPr>
        <w:tc>
          <w:tcPr>
            <w:tcW w:w="3694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6F1E3C1" w14:textId="25265D8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Podpis przekazującego</w:t>
            </w:r>
            <w:r w:rsidR="00A31263">
              <w:rPr>
                <w:i/>
                <w:iCs/>
                <w:color w:val="auto"/>
                <w:sz w:val="20"/>
                <w:szCs w:val="20"/>
              </w:rPr>
              <w:t xml:space="preserve"> (za Wykonawcę)</w:t>
            </w:r>
          </w:p>
        </w:tc>
        <w:tc>
          <w:tcPr>
            <w:tcW w:w="1009" w:type="dxa"/>
          </w:tcPr>
          <w:p w14:paraId="38BB6B42" w14:textId="77777777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090E9E78" w14:textId="02D7FF13" w:rsidR="00F56A13" w:rsidRPr="00A87E57" w:rsidRDefault="00F56A13" w:rsidP="00A5727B">
            <w:pPr>
              <w:suppressAutoHyphens/>
              <w:spacing w:after="0" w:line="276" w:lineRule="auto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A87E57">
              <w:rPr>
                <w:i/>
                <w:iCs/>
                <w:color w:val="auto"/>
                <w:sz w:val="20"/>
                <w:szCs w:val="20"/>
              </w:rPr>
              <w:t>Podpis odbierającego</w:t>
            </w:r>
            <w:r w:rsidR="00A31263">
              <w:rPr>
                <w:i/>
                <w:iCs/>
                <w:color w:val="auto"/>
                <w:sz w:val="20"/>
                <w:szCs w:val="20"/>
              </w:rPr>
              <w:t xml:space="preserve"> (za Zamawiającego)</w:t>
            </w:r>
          </w:p>
        </w:tc>
      </w:tr>
    </w:tbl>
    <w:p w14:paraId="595FBC40" w14:textId="77777777" w:rsidR="00F56A13" w:rsidRPr="00A87E57" w:rsidRDefault="00F56A13" w:rsidP="00A5727B">
      <w:pPr>
        <w:suppressAutoHyphens/>
        <w:spacing w:after="0" w:line="276" w:lineRule="auto"/>
        <w:jc w:val="both"/>
        <w:rPr>
          <w:i/>
          <w:iCs/>
          <w:color w:val="auto"/>
          <w:sz w:val="20"/>
          <w:szCs w:val="20"/>
        </w:rPr>
      </w:pPr>
    </w:p>
    <w:sectPr w:rsidR="00F56A13" w:rsidRPr="00A87E57">
      <w:footerReference w:type="default" r:id="rId8"/>
      <w:pgSz w:w="11900" w:h="173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33617" w14:textId="77777777" w:rsidR="006F3952" w:rsidRDefault="006F3952">
      <w:pPr>
        <w:spacing w:after="0" w:line="240" w:lineRule="auto"/>
      </w:pPr>
      <w:r>
        <w:separator/>
      </w:r>
    </w:p>
  </w:endnote>
  <w:endnote w:type="continuationSeparator" w:id="0">
    <w:p w14:paraId="30FB9227" w14:textId="77777777" w:rsidR="006F3952" w:rsidRDefault="006F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14434" w14:textId="77777777" w:rsidR="00466DF8" w:rsidRDefault="00466DF8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C92C5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888F6" w14:textId="77777777" w:rsidR="006F3952" w:rsidRDefault="006F3952">
      <w:r>
        <w:separator/>
      </w:r>
    </w:p>
  </w:footnote>
  <w:footnote w:type="continuationSeparator" w:id="0">
    <w:p w14:paraId="0400D84B" w14:textId="77777777" w:rsidR="006F3952" w:rsidRDefault="006F3952">
      <w:r>
        <w:continuationSeparator/>
      </w:r>
    </w:p>
  </w:footnote>
  <w:footnote w:type="continuationNotice" w:id="1">
    <w:p w14:paraId="6E00CE56" w14:textId="77777777" w:rsidR="006F3952" w:rsidRDefault="006F3952"/>
  </w:footnote>
  <w:footnote w:id="2">
    <w:p w14:paraId="44FEF45A" w14:textId="69A82DD1" w:rsidR="00F3428D" w:rsidRDefault="00F342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511F">
        <w:rPr>
          <w:sz w:val="16"/>
          <w:szCs w:val="16"/>
        </w:rPr>
        <w:t>Zgodnie z ofertą Wykonawcy</w:t>
      </w:r>
    </w:p>
  </w:footnote>
  <w:footnote w:id="3">
    <w:p w14:paraId="25FDC218" w14:textId="77777777" w:rsidR="00965E2C" w:rsidRPr="0097511F" w:rsidRDefault="00965E2C" w:rsidP="00965E2C">
      <w:pPr>
        <w:pStyle w:val="Tekstprzypisudolnego"/>
        <w:rPr>
          <w:sz w:val="16"/>
          <w:szCs w:val="16"/>
        </w:rPr>
      </w:pPr>
      <w:r w:rsidRPr="0097511F">
        <w:rPr>
          <w:rStyle w:val="Odwoanieprzypisudolnego"/>
          <w:sz w:val="16"/>
          <w:szCs w:val="16"/>
        </w:rPr>
        <w:footnoteRef/>
      </w:r>
      <w:r w:rsidRPr="0097511F">
        <w:rPr>
          <w:sz w:val="16"/>
          <w:szCs w:val="16"/>
        </w:rPr>
        <w:t xml:space="preserve"> Zgodnie z ofertą Wykonawcy</w:t>
      </w:r>
    </w:p>
  </w:footnote>
  <w:footnote w:id="4">
    <w:p w14:paraId="3495C37C" w14:textId="25E73B42" w:rsidR="00E56C73" w:rsidRDefault="00E56C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511F">
        <w:rPr>
          <w:sz w:val="16"/>
          <w:szCs w:val="16"/>
        </w:rPr>
        <w:t>Zgodnie z ofertą Wykonawcy</w:t>
      </w:r>
    </w:p>
  </w:footnote>
  <w:footnote w:id="5">
    <w:p w14:paraId="580950BA" w14:textId="77777777" w:rsidR="00965E2C" w:rsidRDefault="00965E2C" w:rsidP="00965E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511F">
        <w:rPr>
          <w:sz w:val="16"/>
          <w:szCs w:val="16"/>
        </w:rPr>
        <w:t>Zgodnie z ofertą Wykonawcy</w:t>
      </w:r>
    </w:p>
  </w:footnote>
  <w:footnote w:id="6">
    <w:p w14:paraId="3A42E8C8" w14:textId="58907616" w:rsidR="00DB7BEA" w:rsidRDefault="00DB7B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7BEA">
        <w:rPr>
          <w:sz w:val="16"/>
          <w:szCs w:val="16"/>
        </w:rPr>
        <w:t>Zgodnie z ofertą Wykonawcy</w:t>
      </w:r>
    </w:p>
  </w:footnote>
  <w:footnote w:id="7">
    <w:p w14:paraId="5B781E0D" w14:textId="23AC17E1" w:rsidR="00F56A13" w:rsidRDefault="00F56A1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C8045B"/>
    <w:multiLevelType w:val="multilevel"/>
    <w:tmpl w:val="AB9AD7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4B77E39"/>
    <w:multiLevelType w:val="hybridMultilevel"/>
    <w:tmpl w:val="BD862CCC"/>
    <w:lvl w:ilvl="0" w:tplc="57D4FC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6C5"/>
    <w:multiLevelType w:val="hybridMultilevel"/>
    <w:tmpl w:val="39445CDE"/>
    <w:lvl w:ilvl="0" w:tplc="60865C54">
      <w:start w:val="1"/>
      <w:numFmt w:val="decimal"/>
      <w:lvlText w:val="%1."/>
      <w:lvlJc w:val="left"/>
      <w:pPr>
        <w:ind w:left="525" w:hanging="360"/>
      </w:pPr>
    </w:lvl>
    <w:lvl w:ilvl="1" w:tplc="04150019">
      <w:start w:val="1"/>
      <w:numFmt w:val="lowerLetter"/>
      <w:lvlText w:val="%2."/>
      <w:lvlJc w:val="left"/>
      <w:pPr>
        <w:ind w:left="1245" w:hanging="360"/>
      </w:pPr>
    </w:lvl>
    <w:lvl w:ilvl="2" w:tplc="0415001B">
      <w:start w:val="1"/>
      <w:numFmt w:val="lowerRoman"/>
      <w:lvlText w:val="%3."/>
      <w:lvlJc w:val="right"/>
      <w:pPr>
        <w:ind w:left="1965" w:hanging="180"/>
      </w:pPr>
    </w:lvl>
    <w:lvl w:ilvl="3" w:tplc="0415000F">
      <w:start w:val="1"/>
      <w:numFmt w:val="decimal"/>
      <w:lvlText w:val="%4."/>
      <w:lvlJc w:val="left"/>
      <w:pPr>
        <w:ind w:left="2685" w:hanging="360"/>
      </w:pPr>
    </w:lvl>
    <w:lvl w:ilvl="4" w:tplc="04150019">
      <w:start w:val="1"/>
      <w:numFmt w:val="lowerLetter"/>
      <w:lvlText w:val="%5."/>
      <w:lvlJc w:val="left"/>
      <w:pPr>
        <w:ind w:left="3405" w:hanging="360"/>
      </w:pPr>
    </w:lvl>
    <w:lvl w:ilvl="5" w:tplc="0415001B">
      <w:start w:val="1"/>
      <w:numFmt w:val="lowerRoman"/>
      <w:lvlText w:val="%6."/>
      <w:lvlJc w:val="right"/>
      <w:pPr>
        <w:ind w:left="4125" w:hanging="180"/>
      </w:pPr>
    </w:lvl>
    <w:lvl w:ilvl="6" w:tplc="0415000F">
      <w:start w:val="1"/>
      <w:numFmt w:val="decimal"/>
      <w:lvlText w:val="%7."/>
      <w:lvlJc w:val="left"/>
      <w:pPr>
        <w:ind w:left="4845" w:hanging="360"/>
      </w:pPr>
    </w:lvl>
    <w:lvl w:ilvl="7" w:tplc="04150019">
      <w:start w:val="1"/>
      <w:numFmt w:val="lowerLetter"/>
      <w:lvlText w:val="%8."/>
      <w:lvlJc w:val="left"/>
      <w:pPr>
        <w:ind w:left="5565" w:hanging="360"/>
      </w:pPr>
    </w:lvl>
    <w:lvl w:ilvl="8" w:tplc="0415001B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05344D1F"/>
    <w:multiLevelType w:val="hybridMultilevel"/>
    <w:tmpl w:val="E79851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90" w:hanging="360"/>
      </w:pPr>
    </w:lvl>
    <w:lvl w:ilvl="2" w:tplc="FFFFFFFF">
      <w:start w:val="1"/>
      <w:numFmt w:val="lowerRoman"/>
      <w:lvlText w:val="%3."/>
      <w:lvlJc w:val="right"/>
      <w:pPr>
        <w:ind w:left="1810" w:hanging="180"/>
      </w:pPr>
    </w:lvl>
    <w:lvl w:ilvl="3" w:tplc="FFFFFFFF">
      <w:start w:val="1"/>
      <w:numFmt w:val="decimal"/>
      <w:lvlText w:val="%4."/>
      <w:lvlJc w:val="left"/>
      <w:pPr>
        <w:ind w:left="2530" w:hanging="360"/>
      </w:pPr>
    </w:lvl>
    <w:lvl w:ilvl="4" w:tplc="FFFFFFFF">
      <w:start w:val="1"/>
      <w:numFmt w:val="lowerLetter"/>
      <w:lvlText w:val="%5."/>
      <w:lvlJc w:val="left"/>
      <w:pPr>
        <w:ind w:left="3250" w:hanging="360"/>
      </w:pPr>
    </w:lvl>
    <w:lvl w:ilvl="5" w:tplc="FFFFFFFF">
      <w:start w:val="1"/>
      <w:numFmt w:val="lowerRoman"/>
      <w:lvlText w:val="%6."/>
      <w:lvlJc w:val="right"/>
      <w:pPr>
        <w:ind w:left="3970" w:hanging="180"/>
      </w:pPr>
    </w:lvl>
    <w:lvl w:ilvl="6" w:tplc="FFFFFFFF">
      <w:start w:val="1"/>
      <w:numFmt w:val="decimal"/>
      <w:lvlText w:val="%7."/>
      <w:lvlJc w:val="left"/>
      <w:pPr>
        <w:ind w:left="4690" w:hanging="360"/>
      </w:pPr>
    </w:lvl>
    <w:lvl w:ilvl="7" w:tplc="FFFFFFFF">
      <w:start w:val="1"/>
      <w:numFmt w:val="lowerLetter"/>
      <w:lvlText w:val="%8."/>
      <w:lvlJc w:val="left"/>
      <w:pPr>
        <w:ind w:left="5410" w:hanging="360"/>
      </w:pPr>
    </w:lvl>
    <w:lvl w:ilvl="8" w:tplc="FFFFFFFF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06150998"/>
    <w:multiLevelType w:val="hybridMultilevel"/>
    <w:tmpl w:val="80769F0C"/>
    <w:styleLink w:val="Zaimportowanystyl2"/>
    <w:lvl w:ilvl="0" w:tplc="FADEBED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A8A4A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7CE64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F0DD4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BCE03C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166F34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4985F0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9C0E2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64E34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62147F1"/>
    <w:multiLevelType w:val="hybridMultilevel"/>
    <w:tmpl w:val="7D0A84F2"/>
    <w:numStyleLink w:val="Zaimportowanystyl15"/>
  </w:abstractNum>
  <w:abstractNum w:abstractNumId="7" w15:restartNumberingAfterBreak="0">
    <w:nsid w:val="07F8731D"/>
    <w:multiLevelType w:val="hybridMultilevel"/>
    <w:tmpl w:val="07302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A973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91438"/>
    <w:multiLevelType w:val="hybridMultilevel"/>
    <w:tmpl w:val="C5CCC352"/>
    <w:lvl w:ilvl="0" w:tplc="FFFFFFFF">
      <w:start w:val="1"/>
      <w:numFmt w:val="lowerLetter"/>
      <w:lvlText w:val="%1)"/>
      <w:lvlJc w:val="left"/>
      <w:pPr>
        <w:ind w:left="730" w:hanging="360"/>
      </w:pPr>
    </w:lvl>
    <w:lvl w:ilvl="1" w:tplc="FFFFFFFF" w:tentative="1">
      <w:start w:val="1"/>
      <w:numFmt w:val="lowerLetter"/>
      <w:lvlText w:val="%2."/>
      <w:lvlJc w:val="left"/>
      <w:pPr>
        <w:ind w:left="1450" w:hanging="360"/>
      </w:pPr>
    </w:lvl>
    <w:lvl w:ilvl="2" w:tplc="FFFFFFFF" w:tentative="1">
      <w:start w:val="1"/>
      <w:numFmt w:val="lowerRoman"/>
      <w:lvlText w:val="%3."/>
      <w:lvlJc w:val="right"/>
      <w:pPr>
        <w:ind w:left="2170" w:hanging="180"/>
      </w:pPr>
    </w:lvl>
    <w:lvl w:ilvl="3" w:tplc="FFFFFFFF" w:tentative="1">
      <w:start w:val="1"/>
      <w:numFmt w:val="decimal"/>
      <w:lvlText w:val="%4."/>
      <w:lvlJc w:val="left"/>
      <w:pPr>
        <w:ind w:left="2890" w:hanging="360"/>
      </w:pPr>
    </w:lvl>
    <w:lvl w:ilvl="4" w:tplc="FFFFFFFF" w:tentative="1">
      <w:start w:val="1"/>
      <w:numFmt w:val="lowerLetter"/>
      <w:lvlText w:val="%5."/>
      <w:lvlJc w:val="left"/>
      <w:pPr>
        <w:ind w:left="3610" w:hanging="360"/>
      </w:pPr>
    </w:lvl>
    <w:lvl w:ilvl="5" w:tplc="FFFFFFFF" w:tentative="1">
      <w:start w:val="1"/>
      <w:numFmt w:val="lowerRoman"/>
      <w:lvlText w:val="%6."/>
      <w:lvlJc w:val="right"/>
      <w:pPr>
        <w:ind w:left="4330" w:hanging="180"/>
      </w:pPr>
    </w:lvl>
    <w:lvl w:ilvl="6" w:tplc="FFFFFFFF" w:tentative="1">
      <w:start w:val="1"/>
      <w:numFmt w:val="decimal"/>
      <w:lvlText w:val="%7."/>
      <w:lvlJc w:val="left"/>
      <w:pPr>
        <w:ind w:left="5050" w:hanging="360"/>
      </w:pPr>
    </w:lvl>
    <w:lvl w:ilvl="7" w:tplc="FFFFFFFF" w:tentative="1">
      <w:start w:val="1"/>
      <w:numFmt w:val="lowerLetter"/>
      <w:lvlText w:val="%8."/>
      <w:lvlJc w:val="left"/>
      <w:pPr>
        <w:ind w:left="5770" w:hanging="360"/>
      </w:pPr>
    </w:lvl>
    <w:lvl w:ilvl="8" w:tplc="FFFFFFFF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" w15:restartNumberingAfterBreak="0">
    <w:nsid w:val="0AB57948"/>
    <w:multiLevelType w:val="hybridMultilevel"/>
    <w:tmpl w:val="3C92034A"/>
    <w:lvl w:ilvl="0" w:tplc="FD786C56">
      <w:start w:val="2"/>
      <w:numFmt w:val="decimal"/>
      <w:lvlText w:val="%1."/>
      <w:lvlJc w:val="left"/>
      <w:pPr>
        <w:ind w:left="357" w:firstLine="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2334D5"/>
    <w:multiLevelType w:val="multilevel"/>
    <w:tmpl w:val="72F0E6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F0A2468"/>
    <w:multiLevelType w:val="hybridMultilevel"/>
    <w:tmpl w:val="56660512"/>
    <w:lvl w:ilvl="0" w:tplc="8FBA3A1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26BF5"/>
    <w:multiLevelType w:val="hybridMultilevel"/>
    <w:tmpl w:val="AC363A40"/>
    <w:styleLink w:val="Zaimportowanystyl10"/>
    <w:lvl w:ilvl="0" w:tplc="36EA044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42872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1EB96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D2412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145C1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CEEDD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E8BFD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18C19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BA2E1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6BF5297"/>
    <w:multiLevelType w:val="multilevel"/>
    <w:tmpl w:val="72AA70F6"/>
    <w:lvl w:ilvl="0">
      <w:start w:val="1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4" w15:restartNumberingAfterBreak="0">
    <w:nsid w:val="17833A2D"/>
    <w:multiLevelType w:val="hybridMultilevel"/>
    <w:tmpl w:val="1AA22D44"/>
    <w:styleLink w:val="Zaimportowanystyl4"/>
    <w:lvl w:ilvl="0" w:tplc="D46A982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0C96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324139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922EA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12FF3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66A8F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3C4B3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E423C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44FD6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9EC17E9"/>
    <w:multiLevelType w:val="hybridMultilevel"/>
    <w:tmpl w:val="ACC81B90"/>
    <w:lvl w:ilvl="0" w:tplc="45F07374">
      <w:start w:val="1"/>
      <w:numFmt w:val="decimal"/>
      <w:lvlText w:val="%1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EC52DA"/>
    <w:multiLevelType w:val="hybridMultilevel"/>
    <w:tmpl w:val="91109036"/>
    <w:lvl w:ilvl="0" w:tplc="FFFFFFFF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00B97"/>
    <w:multiLevelType w:val="hybridMultilevel"/>
    <w:tmpl w:val="8A58D0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6846F8"/>
    <w:multiLevelType w:val="hybridMultilevel"/>
    <w:tmpl w:val="49D03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177EA"/>
    <w:multiLevelType w:val="hybridMultilevel"/>
    <w:tmpl w:val="5486FB5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F5430"/>
    <w:multiLevelType w:val="hybridMultilevel"/>
    <w:tmpl w:val="0A969C9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36170"/>
    <w:multiLevelType w:val="hybridMultilevel"/>
    <w:tmpl w:val="8BFE0F44"/>
    <w:lvl w:ilvl="0" w:tplc="B0925A4E">
      <w:start w:val="2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D7B3F"/>
    <w:multiLevelType w:val="hybridMultilevel"/>
    <w:tmpl w:val="C5CCC352"/>
    <w:lvl w:ilvl="0" w:tplc="FFFFFFFF">
      <w:start w:val="1"/>
      <w:numFmt w:val="lowerLetter"/>
      <w:lvlText w:val="%1)"/>
      <w:lvlJc w:val="left"/>
      <w:pPr>
        <w:ind w:left="730" w:hanging="360"/>
      </w:pPr>
    </w:lvl>
    <w:lvl w:ilvl="1" w:tplc="FFFFFFFF" w:tentative="1">
      <w:start w:val="1"/>
      <w:numFmt w:val="lowerLetter"/>
      <w:lvlText w:val="%2."/>
      <w:lvlJc w:val="left"/>
      <w:pPr>
        <w:ind w:left="1450" w:hanging="360"/>
      </w:pPr>
    </w:lvl>
    <w:lvl w:ilvl="2" w:tplc="FFFFFFFF" w:tentative="1">
      <w:start w:val="1"/>
      <w:numFmt w:val="lowerRoman"/>
      <w:lvlText w:val="%3."/>
      <w:lvlJc w:val="right"/>
      <w:pPr>
        <w:ind w:left="2170" w:hanging="180"/>
      </w:pPr>
    </w:lvl>
    <w:lvl w:ilvl="3" w:tplc="FFFFFFFF" w:tentative="1">
      <w:start w:val="1"/>
      <w:numFmt w:val="decimal"/>
      <w:lvlText w:val="%4."/>
      <w:lvlJc w:val="left"/>
      <w:pPr>
        <w:ind w:left="2890" w:hanging="360"/>
      </w:pPr>
    </w:lvl>
    <w:lvl w:ilvl="4" w:tplc="FFFFFFFF" w:tentative="1">
      <w:start w:val="1"/>
      <w:numFmt w:val="lowerLetter"/>
      <w:lvlText w:val="%5."/>
      <w:lvlJc w:val="left"/>
      <w:pPr>
        <w:ind w:left="3610" w:hanging="360"/>
      </w:pPr>
    </w:lvl>
    <w:lvl w:ilvl="5" w:tplc="FFFFFFFF" w:tentative="1">
      <w:start w:val="1"/>
      <w:numFmt w:val="lowerRoman"/>
      <w:lvlText w:val="%6."/>
      <w:lvlJc w:val="right"/>
      <w:pPr>
        <w:ind w:left="4330" w:hanging="180"/>
      </w:pPr>
    </w:lvl>
    <w:lvl w:ilvl="6" w:tplc="FFFFFFFF" w:tentative="1">
      <w:start w:val="1"/>
      <w:numFmt w:val="decimal"/>
      <w:lvlText w:val="%7."/>
      <w:lvlJc w:val="left"/>
      <w:pPr>
        <w:ind w:left="5050" w:hanging="360"/>
      </w:pPr>
    </w:lvl>
    <w:lvl w:ilvl="7" w:tplc="FFFFFFFF" w:tentative="1">
      <w:start w:val="1"/>
      <w:numFmt w:val="lowerLetter"/>
      <w:lvlText w:val="%8."/>
      <w:lvlJc w:val="left"/>
      <w:pPr>
        <w:ind w:left="5770" w:hanging="360"/>
      </w:pPr>
    </w:lvl>
    <w:lvl w:ilvl="8" w:tplc="FFFFFFFF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4" w15:restartNumberingAfterBreak="0">
    <w:nsid w:val="3D5E7E55"/>
    <w:multiLevelType w:val="hybridMultilevel"/>
    <w:tmpl w:val="9D5EBBDC"/>
    <w:styleLink w:val="Zaimportowanystyl3"/>
    <w:lvl w:ilvl="0" w:tplc="9C28560A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82C9BF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81CBE20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88FED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FE3D6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D2A9D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FB0A6A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5E3E5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0A2E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01A65CD"/>
    <w:multiLevelType w:val="multilevel"/>
    <w:tmpl w:val="91F27A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417E3D5C"/>
    <w:multiLevelType w:val="hybridMultilevel"/>
    <w:tmpl w:val="39445CDE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1A23454"/>
    <w:multiLevelType w:val="hybridMultilevel"/>
    <w:tmpl w:val="7D0A84F2"/>
    <w:styleLink w:val="Zaimportowanystyl15"/>
    <w:lvl w:ilvl="0" w:tplc="9C52822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3C81D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C0A7E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D803D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EC784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2066DA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C0B02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8834F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50B50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1E93C02"/>
    <w:multiLevelType w:val="hybridMultilevel"/>
    <w:tmpl w:val="7632E7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F65AB6"/>
    <w:multiLevelType w:val="hybridMultilevel"/>
    <w:tmpl w:val="189ECD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881AD5"/>
    <w:multiLevelType w:val="hybridMultilevel"/>
    <w:tmpl w:val="16285312"/>
    <w:styleLink w:val="Zaimportowanystyl20"/>
    <w:lvl w:ilvl="0" w:tplc="349473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E19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D63DE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D8C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C6EF6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C645B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CC969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807A6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D845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97B2F4B"/>
    <w:multiLevelType w:val="hybridMultilevel"/>
    <w:tmpl w:val="1014450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B57880"/>
    <w:multiLevelType w:val="hybridMultilevel"/>
    <w:tmpl w:val="80769F0C"/>
    <w:numStyleLink w:val="Zaimportowanystyl2"/>
  </w:abstractNum>
  <w:abstractNum w:abstractNumId="33" w15:restartNumberingAfterBreak="0">
    <w:nsid w:val="4AD04580"/>
    <w:multiLevelType w:val="hybridMultilevel"/>
    <w:tmpl w:val="16285312"/>
    <w:lvl w:ilvl="0" w:tplc="FFFFFFFF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B681B3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4ECA60C8"/>
    <w:multiLevelType w:val="hybridMultilevel"/>
    <w:tmpl w:val="5D98FA20"/>
    <w:lvl w:ilvl="0" w:tplc="895CEF9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4FA84614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6003D1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007A2"/>
    <w:multiLevelType w:val="hybridMultilevel"/>
    <w:tmpl w:val="9D5EBBDC"/>
    <w:numStyleLink w:val="Zaimportowanystyl3"/>
  </w:abstractNum>
  <w:abstractNum w:abstractNumId="38" w15:restartNumberingAfterBreak="0">
    <w:nsid w:val="5CA500F2"/>
    <w:multiLevelType w:val="hybridMultilevel"/>
    <w:tmpl w:val="0400AF60"/>
    <w:lvl w:ilvl="0" w:tplc="6930C632">
      <w:start w:val="11"/>
      <w:numFmt w:val="decimal"/>
      <w:lvlText w:val="%1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11C0A"/>
    <w:multiLevelType w:val="hybridMultilevel"/>
    <w:tmpl w:val="B3F42840"/>
    <w:styleLink w:val="Zaimportowanystyl1"/>
    <w:lvl w:ilvl="0" w:tplc="8FBA3A1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32A4C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7CC2B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44A2C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807F2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7CCEA2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401C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D0465E6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F180F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DAF3B56"/>
    <w:multiLevelType w:val="hybridMultilevel"/>
    <w:tmpl w:val="1AA22D44"/>
    <w:numStyleLink w:val="Zaimportowanystyl4"/>
  </w:abstractNum>
  <w:abstractNum w:abstractNumId="41" w15:restartNumberingAfterBreak="0">
    <w:nsid w:val="6D9B3225"/>
    <w:multiLevelType w:val="multilevel"/>
    <w:tmpl w:val="20ACBA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893ED7"/>
    <w:multiLevelType w:val="hybridMultilevel"/>
    <w:tmpl w:val="16285312"/>
    <w:numStyleLink w:val="Zaimportowanystyl20"/>
  </w:abstractNum>
  <w:abstractNum w:abstractNumId="43" w15:restartNumberingAfterBreak="0">
    <w:nsid w:val="6F985E73"/>
    <w:multiLevelType w:val="hybridMultilevel"/>
    <w:tmpl w:val="B3F42840"/>
    <w:numStyleLink w:val="Zaimportowanystyl1"/>
  </w:abstractNum>
  <w:abstractNum w:abstractNumId="44" w15:restartNumberingAfterBreak="0">
    <w:nsid w:val="6FFA1A47"/>
    <w:multiLevelType w:val="hybridMultilevel"/>
    <w:tmpl w:val="AC363A40"/>
    <w:numStyleLink w:val="Zaimportowanystyl10"/>
  </w:abstractNum>
  <w:abstractNum w:abstractNumId="45" w15:restartNumberingAfterBreak="0">
    <w:nsid w:val="70D60FB0"/>
    <w:multiLevelType w:val="hybridMultilevel"/>
    <w:tmpl w:val="24448F16"/>
    <w:lvl w:ilvl="0" w:tplc="B4FA79C8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044A7"/>
    <w:multiLevelType w:val="hybridMultilevel"/>
    <w:tmpl w:val="F85A5CC4"/>
    <w:lvl w:ilvl="0" w:tplc="46C0C458">
      <w:start w:val="1"/>
      <w:numFmt w:val="decimal"/>
      <w:lvlText w:val="%1."/>
      <w:lvlJc w:val="left"/>
      <w:pPr>
        <w:tabs>
          <w:tab w:val="num" w:pos="355"/>
        </w:tabs>
        <w:ind w:left="108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DA3AB8">
      <w:start w:val="1"/>
      <w:numFmt w:val="lowerLetter"/>
      <w:lvlText w:val="%2."/>
      <w:lvlJc w:val="left"/>
      <w:pPr>
        <w:tabs>
          <w:tab w:val="num" w:pos="2725"/>
        </w:tabs>
        <w:ind w:left="345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1278AC">
      <w:start w:val="1"/>
      <w:numFmt w:val="decimal"/>
      <w:lvlText w:val="%3)"/>
      <w:lvlJc w:val="left"/>
      <w:pPr>
        <w:tabs>
          <w:tab w:val="num" w:pos="3466"/>
        </w:tabs>
        <w:ind w:left="4200" w:hanging="9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6CDB0A">
      <w:start w:val="1"/>
      <w:numFmt w:val="decimal"/>
      <w:lvlText w:val="%4."/>
      <w:lvlJc w:val="left"/>
      <w:pPr>
        <w:tabs>
          <w:tab w:val="num" w:pos="4165"/>
        </w:tabs>
        <w:ind w:left="489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96851A">
      <w:start w:val="1"/>
      <w:numFmt w:val="lowerLetter"/>
      <w:lvlText w:val="%5."/>
      <w:lvlJc w:val="left"/>
      <w:pPr>
        <w:tabs>
          <w:tab w:val="num" w:pos="4885"/>
        </w:tabs>
        <w:ind w:left="561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E4B16A">
      <w:start w:val="1"/>
      <w:numFmt w:val="lowerRoman"/>
      <w:lvlText w:val="%6."/>
      <w:lvlJc w:val="left"/>
      <w:pPr>
        <w:tabs>
          <w:tab w:val="num" w:pos="5613"/>
        </w:tabs>
        <w:ind w:left="6347" w:hanging="10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4498FE">
      <w:start w:val="1"/>
      <w:numFmt w:val="decimal"/>
      <w:lvlText w:val="%7."/>
      <w:lvlJc w:val="left"/>
      <w:pPr>
        <w:tabs>
          <w:tab w:val="num" w:pos="6325"/>
        </w:tabs>
        <w:ind w:left="705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1E4FC6">
      <w:start w:val="1"/>
      <w:numFmt w:val="lowerLetter"/>
      <w:lvlText w:val="%8."/>
      <w:lvlJc w:val="left"/>
      <w:pPr>
        <w:tabs>
          <w:tab w:val="num" w:pos="7045"/>
        </w:tabs>
        <w:ind w:left="7779" w:hanging="10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34FA98">
      <w:start w:val="1"/>
      <w:numFmt w:val="lowerRoman"/>
      <w:lvlText w:val="%9."/>
      <w:lvlJc w:val="left"/>
      <w:pPr>
        <w:tabs>
          <w:tab w:val="num" w:pos="7773"/>
        </w:tabs>
        <w:ind w:left="8507" w:hanging="10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74DE4558"/>
    <w:multiLevelType w:val="hybridMultilevel"/>
    <w:tmpl w:val="3DB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DB4914"/>
    <w:multiLevelType w:val="multilevel"/>
    <w:tmpl w:val="D21861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7E6F42D5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0063208">
    <w:abstractNumId w:val="39"/>
  </w:num>
  <w:num w:numId="2" w16cid:durableId="1857647792">
    <w:abstractNumId w:val="43"/>
  </w:num>
  <w:num w:numId="3" w16cid:durableId="1119761637">
    <w:abstractNumId w:val="5"/>
  </w:num>
  <w:num w:numId="4" w16cid:durableId="749430439">
    <w:abstractNumId w:val="32"/>
  </w:num>
  <w:num w:numId="5" w16cid:durableId="723797408">
    <w:abstractNumId w:val="12"/>
  </w:num>
  <w:num w:numId="6" w16cid:durableId="1136752105">
    <w:abstractNumId w:val="44"/>
  </w:num>
  <w:num w:numId="7" w16cid:durableId="593587833">
    <w:abstractNumId w:val="30"/>
  </w:num>
  <w:num w:numId="8" w16cid:durableId="1953590742">
    <w:abstractNumId w:val="42"/>
  </w:num>
  <w:num w:numId="9" w16cid:durableId="555942379">
    <w:abstractNumId w:val="42"/>
    <w:lvlOverride w:ilvl="0">
      <w:lvl w:ilvl="0" w:tplc="31A2665C">
        <w:start w:val="1"/>
        <w:numFmt w:val="decimal"/>
        <w:lvlText w:val="%1)"/>
        <w:lvlJc w:val="left"/>
        <w:pPr>
          <w:ind w:left="70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A8AA5E">
        <w:start w:val="1"/>
        <w:numFmt w:val="lowerLetter"/>
        <w:lvlText w:val="%2."/>
        <w:lvlJc w:val="left"/>
        <w:pPr>
          <w:ind w:left="142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96E3CC">
        <w:start w:val="1"/>
        <w:numFmt w:val="lowerRoman"/>
        <w:lvlText w:val="%3."/>
        <w:lvlJc w:val="left"/>
        <w:pPr>
          <w:ind w:left="2149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B4C21C2">
        <w:start w:val="1"/>
        <w:numFmt w:val="decimal"/>
        <w:lvlText w:val="%4."/>
        <w:lvlJc w:val="left"/>
        <w:pPr>
          <w:ind w:left="286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A86307A">
        <w:start w:val="1"/>
        <w:numFmt w:val="lowerLetter"/>
        <w:lvlText w:val="%5."/>
        <w:lvlJc w:val="left"/>
        <w:pPr>
          <w:ind w:left="358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F86E0DA">
        <w:start w:val="1"/>
        <w:numFmt w:val="lowerRoman"/>
        <w:lvlText w:val="%6."/>
        <w:lvlJc w:val="left"/>
        <w:pPr>
          <w:ind w:left="4309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DAF36A">
        <w:start w:val="1"/>
        <w:numFmt w:val="decimal"/>
        <w:lvlText w:val="%7."/>
        <w:lvlJc w:val="left"/>
        <w:pPr>
          <w:ind w:left="502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F86DC6">
        <w:start w:val="1"/>
        <w:numFmt w:val="lowerLetter"/>
        <w:lvlText w:val="%8."/>
        <w:lvlJc w:val="left"/>
        <w:pPr>
          <w:ind w:left="5749" w:hanging="3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EC6478">
        <w:start w:val="1"/>
        <w:numFmt w:val="lowerRoman"/>
        <w:lvlText w:val="%9."/>
        <w:lvlJc w:val="left"/>
        <w:pPr>
          <w:ind w:left="6469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908153045">
    <w:abstractNumId w:val="44"/>
    <w:lvlOverride w:ilvl="0">
      <w:startOverride w:val="2"/>
    </w:lvlOverride>
  </w:num>
  <w:num w:numId="11" w16cid:durableId="508569297">
    <w:abstractNumId w:val="24"/>
  </w:num>
  <w:num w:numId="12" w16cid:durableId="1782263552">
    <w:abstractNumId w:val="37"/>
  </w:num>
  <w:num w:numId="13" w16cid:durableId="1358966286">
    <w:abstractNumId w:val="37"/>
    <w:lvlOverride w:ilvl="0">
      <w:lvl w:ilvl="0" w:tplc="C76E40A0">
        <w:start w:val="1"/>
        <w:numFmt w:val="decimal"/>
        <w:lvlText w:val="%1)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7147EFC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121A92">
        <w:start w:val="1"/>
        <w:numFmt w:val="lowerRoman"/>
        <w:lvlText w:val="%3."/>
        <w:lvlJc w:val="left"/>
        <w:pPr>
          <w:ind w:left="215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8068D2E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26EB706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72CF68">
        <w:start w:val="1"/>
        <w:numFmt w:val="lowerRoman"/>
        <w:lvlText w:val="%6."/>
        <w:lvlJc w:val="left"/>
        <w:pPr>
          <w:ind w:left="431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7E64B2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54C740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1E3384">
        <w:start w:val="1"/>
        <w:numFmt w:val="lowerRoman"/>
        <w:lvlText w:val="%9."/>
        <w:lvlJc w:val="left"/>
        <w:pPr>
          <w:ind w:left="647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376541292">
    <w:abstractNumId w:val="44"/>
    <w:lvlOverride w:ilvl="0">
      <w:startOverride w:val="3"/>
    </w:lvlOverride>
  </w:num>
  <w:num w:numId="15" w16cid:durableId="248124691">
    <w:abstractNumId w:val="14"/>
  </w:num>
  <w:num w:numId="16" w16cid:durableId="1867254385">
    <w:abstractNumId w:val="40"/>
  </w:num>
  <w:num w:numId="17" w16cid:durableId="736822486">
    <w:abstractNumId w:val="27"/>
  </w:num>
  <w:num w:numId="18" w16cid:durableId="957294926">
    <w:abstractNumId w:val="6"/>
  </w:num>
  <w:num w:numId="19" w16cid:durableId="1628857827">
    <w:abstractNumId w:val="46"/>
    <w:lvlOverride w:ilvl="0">
      <w:startOverride w:val="17"/>
    </w:lvlOverride>
  </w:num>
  <w:num w:numId="20" w16cid:durableId="1587113014">
    <w:abstractNumId w:val="38"/>
  </w:num>
  <w:num w:numId="21" w16cid:durableId="634794354">
    <w:abstractNumId w:val="15"/>
  </w:num>
  <w:num w:numId="22" w16cid:durableId="1752656250">
    <w:abstractNumId w:val="2"/>
  </w:num>
  <w:num w:numId="23" w16cid:durableId="351077224">
    <w:abstractNumId w:val="33"/>
  </w:num>
  <w:num w:numId="24" w16cid:durableId="1050807273">
    <w:abstractNumId w:val="9"/>
  </w:num>
  <w:num w:numId="25" w16cid:durableId="743797615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6" w16cid:durableId="1888956408">
    <w:abstractNumId w:val="21"/>
  </w:num>
  <w:num w:numId="27" w16cid:durableId="2125541942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8" w16cid:durableId="142502728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9" w16cid:durableId="452407479">
    <w:abstractNumId w:val="48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7050632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61515089">
    <w:abstractNumId w:val="28"/>
  </w:num>
  <w:num w:numId="32" w16cid:durableId="303393309">
    <w:abstractNumId w:val="19"/>
  </w:num>
  <w:num w:numId="33" w16cid:durableId="690952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85204261">
    <w:abstractNumId w:val="41"/>
  </w:num>
  <w:num w:numId="35" w16cid:durableId="1511523620">
    <w:abstractNumId w:val="17"/>
  </w:num>
  <w:num w:numId="36" w16cid:durableId="981075877">
    <w:abstractNumId w:val="49"/>
  </w:num>
  <w:num w:numId="37" w16cid:durableId="18942047">
    <w:abstractNumId w:val="13"/>
  </w:num>
  <w:num w:numId="38" w16cid:durableId="954678431">
    <w:abstractNumId w:val="36"/>
  </w:num>
  <w:num w:numId="39" w16cid:durableId="291399324">
    <w:abstractNumId w:val="20"/>
  </w:num>
  <w:num w:numId="40" w16cid:durableId="1464083277">
    <w:abstractNumId w:val="31"/>
  </w:num>
  <w:num w:numId="41" w16cid:durableId="793135002">
    <w:abstractNumId w:val="47"/>
  </w:num>
  <w:num w:numId="42" w16cid:durableId="1055353261">
    <w:abstractNumId w:val="45"/>
  </w:num>
  <w:num w:numId="43" w16cid:durableId="634338327">
    <w:abstractNumId w:val="0"/>
  </w:num>
  <w:num w:numId="44" w16cid:durableId="447969820">
    <w:abstractNumId w:val="35"/>
  </w:num>
  <w:num w:numId="45" w16cid:durableId="1656447531">
    <w:abstractNumId w:val="34"/>
  </w:num>
  <w:num w:numId="46" w16cid:durableId="555628220">
    <w:abstractNumId w:val="11"/>
  </w:num>
  <w:num w:numId="47" w16cid:durableId="1027828111">
    <w:abstractNumId w:val="26"/>
  </w:num>
  <w:num w:numId="48" w16cid:durableId="1272081592">
    <w:abstractNumId w:val="16"/>
  </w:num>
  <w:num w:numId="49" w16cid:durableId="2024086954">
    <w:abstractNumId w:val="22"/>
  </w:num>
  <w:num w:numId="50" w16cid:durableId="2076942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63082119">
    <w:abstractNumId w:val="4"/>
  </w:num>
  <w:num w:numId="52" w16cid:durableId="1471941844">
    <w:abstractNumId w:val="8"/>
  </w:num>
  <w:num w:numId="53" w16cid:durableId="888763343">
    <w:abstractNumId w:val="29"/>
  </w:num>
  <w:num w:numId="54" w16cid:durableId="202855335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64"/>
    <w:rsid w:val="0003182A"/>
    <w:rsid w:val="000415ED"/>
    <w:rsid w:val="00050DD2"/>
    <w:rsid w:val="00064F06"/>
    <w:rsid w:val="00072C74"/>
    <w:rsid w:val="000778DE"/>
    <w:rsid w:val="00084CCE"/>
    <w:rsid w:val="000A5105"/>
    <w:rsid w:val="000B7C28"/>
    <w:rsid w:val="000D40E8"/>
    <w:rsid w:val="000F62C8"/>
    <w:rsid w:val="00100829"/>
    <w:rsid w:val="00105F72"/>
    <w:rsid w:val="00117F12"/>
    <w:rsid w:val="00120379"/>
    <w:rsid w:val="00124280"/>
    <w:rsid w:val="00141D61"/>
    <w:rsid w:val="00150022"/>
    <w:rsid w:val="00150976"/>
    <w:rsid w:val="00171E18"/>
    <w:rsid w:val="00193E68"/>
    <w:rsid w:val="001952A7"/>
    <w:rsid w:val="001D3167"/>
    <w:rsid w:val="001F4AE0"/>
    <w:rsid w:val="001F7481"/>
    <w:rsid w:val="00217D1B"/>
    <w:rsid w:val="00245C32"/>
    <w:rsid w:val="00262CAA"/>
    <w:rsid w:val="002B1D03"/>
    <w:rsid w:val="002B45B1"/>
    <w:rsid w:val="002B6E27"/>
    <w:rsid w:val="002C2270"/>
    <w:rsid w:val="002C40A6"/>
    <w:rsid w:val="002C48D6"/>
    <w:rsid w:val="002E4E49"/>
    <w:rsid w:val="003159E1"/>
    <w:rsid w:val="00317F1D"/>
    <w:rsid w:val="00324FA8"/>
    <w:rsid w:val="00330855"/>
    <w:rsid w:val="003340D3"/>
    <w:rsid w:val="00392244"/>
    <w:rsid w:val="00392D94"/>
    <w:rsid w:val="003A4CEF"/>
    <w:rsid w:val="003A5D3B"/>
    <w:rsid w:val="003B6D6D"/>
    <w:rsid w:val="003C1691"/>
    <w:rsid w:val="003C6FD8"/>
    <w:rsid w:val="003D28AA"/>
    <w:rsid w:val="004042D1"/>
    <w:rsid w:val="00406626"/>
    <w:rsid w:val="00417B5C"/>
    <w:rsid w:val="00431843"/>
    <w:rsid w:val="00441700"/>
    <w:rsid w:val="00447505"/>
    <w:rsid w:val="00460457"/>
    <w:rsid w:val="004616EB"/>
    <w:rsid w:val="00466DF8"/>
    <w:rsid w:val="00467A52"/>
    <w:rsid w:val="004A4C51"/>
    <w:rsid w:val="004F7A3E"/>
    <w:rsid w:val="0052754E"/>
    <w:rsid w:val="0053288A"/>
    <w:rsid w:val="00551A90"/>
    <w:rsid w:val="00554B16"/>
    <w:rsid w:val="00556560"/>
    <w:rsid w:val="00560C20"/>
    <w:rsid w:val="00575D83"/>
    <w:rsid w:val="00582E17"/>
    <w:rsid w:val="005835C2"/>
    <w:rsid w:val="0059415B"/>
    <w:rsid w:val="005A0B11"/>
    <w:rsid w:val="005A0F90"/>
    <w:rsid w:val="005A7AC5"/>
    <w:rsid w:val="005D1D70"/>
    <w:rsid w:val="005F2E1A"/>
    <w:rsid w:val="0060571B"/>
    <w:rsid w:val="00607206"/>
    <w:rsid w:val="00620D9E"/>
    <w:rsid w:val="0065748A"/>
    <w:rsid w:val="00667416"/>
    <w:rsid w:val="00673880"/>
    <w:rsid w:val="006738F2"/>
    <w:rsid w:val="006A36B4"/>
    <w:rsid w:val="006F3952"/>
    <w:rsid w:val="006F7DD2"/>
    <w:rsid w:val="00722137"/>
    <w:rsid w:val="00722944"/>
    <w:rsid w:val="00727312"/>
    <w:rsid w:val="00727F5B"/>
    <w:rsid w:val="00735C2A"/>
    <w:rsid w:val="00746756"/>
    <w:rsid w:val="007A0095"/>
    <w:rsid w:val="007A5777"/>
    <w:rsid w:val="0080146C"/>
    <w:rsid w:val="00804567"/>
    <w:rsid w:val="008150E4"/>
    <w:rsid w:val="00822B94"/>
    <w:rsid w:val="00831920"/>
    <w:rsid w:val="00857370"/>
    <w:rsid w:val="00867307"/>
    <w:rsid w:val="0087197F"/>
    <w:rsid w:val="008749EC"/>
    <w:rsid w:val="008803DF"/>
    <w:rsid w:val="008805FC"/>
    <w:rsid w:val="00896927"/>
    <w:rsid w:val="008C6369"/>
    <w:rsid w:val="008D0E25"/>
    <w:rsid w:val="008F7855"/>
    <w:rsid w:val="00920E2F"/>
    <w:rsid w:val="0095473A"/>
    <w:rsid w:val="00963E50"/>
    <w:rsid w:val="00965E2C"/>
    <w:rsid w:val="0097511F"/>
    <w:rsid w:val="00976667"/>
    <w:rsid w:val="0098014F"/>
    <w:rsid w:val="0098523A"/>
    <w:rsid w:val="009918C9"/>
    <w:rsid w:val="00994B52"/>
    <w:rsid w:val="009A4E09"/>
    <w:rsid w:val="009A7B28"/>
    <w:rsid w:val="009B4F68"/>
    <w:rsid w:val="009C44D6"/>
    <w:rsid w:val="009C7D12"/>
    <w:rsid w:val="009D6618"/>
    <w:rsid w:val="009E42D5"/>
    <w:rsid w:val="00A22DCD"/>
    <w:rsid w:val="00A31263"/>
    <w:rsid w:val="00A44643"/>
    <w:rsid w:val="00A5727B"/>
    <w:rsid w:val="00A706F0"/>
    <w:rsid w:val="00A71968"/>
    <w:rsid w:val="00A87E57"/>
    <w:rsid w:val="00AA3C64"/>
    <w:rsid w:val="00AB0673"/>
    <w:rsid w:val="00AB7954"/>
    <w:rsid w:val="00AE787F"/>
    <w:rsid w:val="00B02476"/>
    <w:rsid w:val="00B120F1"/>
    <w:rsid w:val="00B169E4"/>
    <w:rsid w:val="00B353A6"/>
    <w:rsid w:val="00B40F16"/>
    <w:rsid w:val="00B42D3B"/>
    <w:rsid w:val="00B6637C"/>
    <w:rsid w:val="00B902F5"/>
    <w:rsid w:val="00B95DCB"/>
    <w:rsid w:val="00BA3DE0"/>
    <w:rsid w:val="00BA60AA"/>
    <w:rsid w:val="00BA759E"/>
    <w:rsid w:val="00BC369B"/>
    <w:rsid w:val="00BE38EB"/>
    <w:rsid w:val="00BF1499"/>
    <w:rsid w:val="00C132CE"/>
    <w:rsid w:val="00C136B1"/>
    <w:rsid w:val="00C307A0"/>
    <w:rsid w:val="00C325C8"/>
    <w:rsid w:val="00C327E2"/>
    <w:rsid w:val="00C41910"/>
    <w:rsid w:val="00C41D17"/>
    <w:rsid w:val="00C56070"/>
    <w:rsid w:val="00C71BE9"/>
    <w:rsid w:val="00C92C5B"/>
    <w:rsid w:val="00C93283"/>
    <w:rsid w:val="00CA11FF"/>
    <w:rsid w:val="00CA1726"/>
    <w:rsid w:val="00CC042F"/>
    <w:rsid w:val="00CC4A03"/>
    <w:rsid w:val="00CD4008"/>
    <w:rsid w:val="00D01AB7"/>
    <w:rsid w:val="00D04C88"/>
    <w:rsid w:val="00D376A2"/>
    <w:rsid w:val="00D665C0"/>
    <w:rsid w:val="00D75555"/>
    <w:rsid w:val="00D774F0"/>
    <w:rsid w:val="00D8394A"/>
    <w:rsid w:val="00DB7BEA"/>
    <w:rsid w:val="00DC5A20"/>
    <w:rsid w:val="00DD4B1B"/>
    <w:rsid w:val="00DD4FEF"/>
    <w:rsid w:val="00DF0887"/>
    <w:rsid w:val="00E17C74"/>
    <w:rsid w:val="00E203C8"/>
    <w:rsid w:val="00E523ED"/>
    <w:rsid w:val="00E56C73"/>
    <w:rsid w:val="00E65D0F"/>
    <w:rsid w:val="00E83E6F"/>
    <w:rsid w:val="00E8403D"/>
    <w:rsid w:val="00E91006"/>
    <w:rsid w:val="00E95ACF"/>
    <w:rsid w:val="00EB5D32"/>
    <w:rsid w:val="00EC4C86"/>
    <w:rsid w:val="00ED7F43"/>
    <w:rsid w:val="00EE38A7"/>
    <w:rsid w:val="00EE6772"/>
    <w:rsid w:val="00EF12CA"/>
    <w:rsid w:val="00F02D11"/>
    <w:rsid w:val="00F12B87"/>
    <w:rsid w:val="00F2436E"/>
    <w:rsid w:val="00F3428D"/>
    <w:rsid w:val="00F511D5"/>
    <w:rsid w:val="00F56A13"/>
    <w:rsid w:val="00F57742"/>
    <w:rsid w:val="00F94602"/>
    <w:rsid w:val="00F9474E"/>
    <w:rsid w:val="00FA32D9"/>
    <w:rsid w:val="00FA451E"/>
    <w:rsid w:val="00FC370B"/>
    <w:rsid w:val="00FC49B6"/>
    <w:rsid w:val="00FD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52715"/>
  <w15:docId w15:val="{841B8192-36CB-404F-AB85-DDA147C75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1">
    <w:name w:val="heading 1"/>
    <w:basedOn w:val="Default"/>
    <w:next w:val="Normalny"/>
    <w:link w:val="Nagwek1Znak"/>
    <w:uiPriority w:val="9"/>
    <w:qFormat/>
    <w:rsid w:val="00E203C8"/>
    <w:pPr>
      <w:suppressAutoHyphens/>
      <w:jc w:val="center"/>
      <w:outlineLvl w:val="0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  <w:spacing w:after="160" w:line="259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markedcontent">
    <w:name w:val="markedcontent"/>
  </w:style>
  <w:style w:type="paragraph" w:styleId="Stopka">
    <w:name w:val="foot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color w:val="0000FF"/>
      <w:sz w:val="20"/>
      <w:szCs w:val="20"/>
      <w:u w:val="single" w:color="0000FF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qFormat/>
    <w:pPr>
      <w:spacing w:after="160" w:line="259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rzypisudolnego">
    <w:name w:val="footnote text"/>
    <w:link w:val="TekstprzypisudolnegoZnak"/>
    <w:uiPriority w:val="99"/>
    <w:rPr>
      <w:rFonts w:ascii="Calibri" w:eastAsia="Calibri" w:hAnsi="Calibri" w:cs="Calibri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aliases w:val="EChW Lista w akapicie,EChW Lista Nagłówki,Lista EChW,EChW Lista W Akapicie,Normal,Akapit z listą3,Akapit z listą31,Tytuły,Podsis rysunku,Normalny1,Normalny2,List Paragraph,Akapit z listą1,Normalny3,Normalny4,Normalny5,Literowanie,Nag1,L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0">
    <w:name w:val="Zaimportowany styl 1.0"/>
    <w:pPr>
      <w:numPr>
        <w:numId w:val="5"/>
      </w:numPr>
    </w:pPr>
  </w:style>
  <w:style w:type="numbering" w:customStyle="1" w:styleId="Zaimportowanystyl20">
    <w:name w:val="Zaimportowany styl 2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11"/>
      </w:numPr>
    </w:pPr>
  </w:style>
  <w:style w:type="numbering" w:customStyle="1" w:styleId="Zaimportowanystyl4">
    <w:name w:val="Zaimportowany styl 4"/>
    <w:pPr>
      <w:numPr>
        <w:numId w:val="15"/>
      </w:numPr>
    </w:pPr>
  </w:style>
  <w:style w:type="numbering" w:customStyle="1" w:styleId="Zaimportowanystyl15">
    <w:name w:val="Zaimportowany styl 15"/>
    <w:pPr>
      <w:numPr>
        <w:numId w:val="17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6B4"/>
    <w:rPr>
      <w:rFonts w:ascii="Tahoma" w:hAnsi="Tahoma" w:cs="Tahoma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6B4"/>
    <w:rPr>
      <w:rFonts w:ascii="Calibri" w:hAnsi="Calibri" w:cs="Arial Unicode MS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oprawka">
    <w:name w:val="Revision"/>
    <w:hidden/>
    <w:uiPriority w:val="99"/>
    <w:semiHidden/>
    <w:rsid w:val="00DF08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EF1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2CA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  <w:qFormat/>
    <w:rsid w:val="00EF12CA"/>
  </w:style>
  <w:style w:type="character" w:customStyle="1" w:styleId="Hyperlink3">
    <w:name w:val="Hyperlink.3"/>
    <w:rsid w:val="00EF12CA"/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EChW Lista w akapicie Znak,EChW Lista Nagłówki Znak,Lista EChW Znak,EChW Lista W Akapicie Znak,Normal Znak,Akapit z listą3 Znak,Akapit z listą31 Znak,Tytuły Znak,Podsis rysunku Znak,Normalny1 Znak,Normalny2 Znak,List Paragraph Znak"/>
    <w:link w:val="Akapitzlist"/>
    <w:uiPriority w:val="34"/>
    <w:qFormat/>
    <w:rsid w:val="00EF12CA"/>
    <w:rPr>
      <w:rFonts w:ascii="Calibri" w:hAnsi="Calibri" w:cs="Arial Unicode MS"/>
      <w:color w:val="000000"/>
      <w:sz w:val="22"/>
      <w:szCs w:val="22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2C7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03C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203C8"/>
    <w:rPr>
      <w:rFonts w:ascii="Calibri" w:hAnsi="Calibri" w:cs="Arial Unicode MS"/>
      <w:b/>
      <w:bCs/>
      <w:color w:val="000000"/>
      <w:u w:color="000000"/>
    </w:rPr>
  </w:style>
  <w:style w:type="paragraph" w:customStyle="1" w:styleId="Style20">
    <w:name w:val="Style20"/>
    <w:uiPriority w:val="99"/>
    <w:rsid w:val="003A5D3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</w:pPr>
    <w:rPr>
      <w:rFonts w:eastAsia="Times New Roman"/>
      <w:sz w:val="24"/>
      <w:szCs w:val="24"/>
      <w:bdr w:val="none" w:sz="0" w:space="0" w:color="auto"/>
      <w:lang w:val="en-US" w:eastAsia="en-US"/>
    </w:rPr>
  </w:style>
  <w:style w:type="character" w:customStyle="1" w:styleId="FontStyle54">
    <w:name w:val="Font Style54"/>
    <w:uiPriority w:val="99"/>
    <w:rsid w:val="003A5D3B"/>
    <w:rPr>
      <w:rFonts w:ascii="Times New Roman" w:hAnsi="Times New Roman" w:cs="Times New Roman" w:hint="default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0F16"/>
    <w:rPr>
      <w:rFonts w:ascii="Calibri" w:eastAsia="Calibri" w:hAnsi="Calibri" w:cs="Calibri"/>
      <w:color w:val="000000"/>
      <w:u w:color="000000"/>
    </w:rPr>
  </w:style>
  <w:style w:type="paragraph" w:customStyle="1" w:styleId="Textbody">
    <w:name w:val="Text body"/>
    <w:basedOn w:val="Normalny"/>
    <w:rsid w:val="00722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276" w:lineRule="auto"/>
      <w:textAlignment w:val="baseline"/>
    </w:pPr>
    <w:rPr>
      <w:rFonts w:eastAsia="Calibri" w:cs="Calibri"/>
      <w:color w:val="auto"/>
      <w:kern w:val="1"/>
      <w:bdr w:val="none" w:sz="0" w:space="0" w:color="auto"/>
      <w:lang w:eastAsia="zh-CN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20B49-C2A9-456A-83A9-F09BA4DB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4140</Words>
  <Characters>24841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Twardosz</dc:creator>
  <cp:lastModifiedBy>Lucyna Kinecka</cp:lastModifiedBy>
  <cp:revision>11</cp:revision>
  <dcterms:created xsi:type="dcterms:W3CDTF">2025-10-06T12:15:00Z</dcterms:created>
  <dcterms:modified xsi:type="dcterms:W3CDTF">2025-10-16T12:18:00Z</dcterms:modified>
</cp:coreProperties>
</file>